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328" w:rsidRPr="008C3996" w:rsidRDefault="000B4328">
      <w:pPr>
        <w:rPr>
          <w:b/>
          <w:sz w:val="32"/>
          <w:szCs w:val="32"/>
        </w:rPr>
      </w:pPr>
    </w:p>
    <w:p w:rsidR="008C3996" w:rsidRDefault="008C3996">
      <w:pPr>
        <w:rPr>
          <w:rFonts w:ascii="SassoonPrimaryInfant" w:hAnsi="SassoonPrimaryInfant"/>
          <w:b/>
          <w:sz w:val="32"/>
          <w:szCs w:val="32"/>
        </w:rPr>
      </w:pPr>
      <w:r>
        <w:rPr>
          <w:rFonts w:ascii="SassoonPrimaryInfant" w:hAnsi="SassoonPrimaryInfant"/>
          <w:b/>
          <w:noProof/>
          <w:sz w:val="32"/>
          <w:szCs w:val="32"/>
          <w:lang w:eastAsia="en-GB"/>
        </w:rPr>
        <w:drawing>
          <wp:anchor distT="0" distB="0" distL="114300" distR="114300" simplePos="0" relativeHeight="251658240" behindDoc="1" locked="0" layoutInCell="1" allowOverlap="1">
            <wp:simplePos x="0" y="0"/>
            <wp:positionH relativeFrom="column">
              <wp:posOffset>-47625</wp:posOffset>
            </wp:positionH>
            <wp:positionV relativeFrom="paragraph">
              <wp:posOffset>-164465</wp:posOffset>
            </wp:positionV>
            <wp:extent cx="1638300" cy="1752600"/>
            <wp:effectExtent l="19050" t="0" r="0" b="0"/>
            <wp:wrapTight wrapText="bothSides">
              <wp:wrapPolygon edited="0">
                <wp:start x="-251" y="0"/>
                <wp:lineTo x="-251" y="21365"/>
                <wp:lineTo x="21600" y="21365"/>
                <wp:lineTo x="21600" y="0"/>
                <wp:lineTo x="-251"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38300" cy="1752600"/>
                    </a:xfrm>
                    <a:prstGeom prst="rect">
                      <a:avLst/>
                    </a:prstGeom>
                    <a:noFill/>
                    <a:ln w="9525">
                      <a:noFill/>
                      <a:miter lim="800000"/>
                      <a:headEnd/>
                      <a:tailEnd/>
                    </a:ln>
                  </pic:spPr>
                </pic:pic>
              </a:graphicData>
            </a:graphic>
          </wp:anchor>
        </w:drawing>
      </w:r>
    </w:p>
    <w:p w:rsidR="000B4328" w:rsidRPr="008C3996" w:rsidRDefault="000B4328">
      <w:pPr>
        <w:rPr>
          <w:rFonts w:ascii="SassoonPrimaryInfant" w:hAnsi="SassoonPrimaryInfant"/>
          <w:b/>
          <w:sz w:val="32"/>
          <w:szCs w:val="32"/>
        </w:rPr>
      </w:pPr>
      <w:r w:rsidRPr="008C3996">
        <w:rPr>
          <w:rFonts w:ascii="SassoonPrimaryInfant" w:hAnsi="SassoonPrimaryInfant"/>
          <w:b/>
          <w:sz w:val="32"/>
          <w:szCs w:val="32"/>
        </w:rPr>
        <w:t>National Curriculum Subject:  History</w:t>
      </w:r>
    </w:p>
    <w:p w:rsidR="008C3996" w:rsidRPr="008C3996" w:rsidRDefault="009260C1">
      <w:pPr>
        <w:rPr>
          <w:rFonts w:ascii="SassoonPrimaryInfant" w:hAnsi="SassoonPrimaryInfant"/>
          <w:b/>
          <w:sz w:val="32"/>
          <w:szCs w:val="32"/>
        </w:rPr>
      </w:pPr>
      <w:r>
        <w:rPr>
          <w:rFonts w:ascii="SassoonPrimaryInfant" w:hAnsi="SassoonPrimaryInfant"/>
          <w:b/>
          <w:sz w:val="32"/>
          <w:szCs w:val="32"/>
        </w:rPr>
        <w:t>Skills Progression</w:t>
      </w:r>
    </w:p>
    <w:tbl>
      <w:tblPr>
        <w:tblW w:w="5000" w:type="pct"/>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tblPr>
      <w:tblGrid>
        <w:gridCol w:w="1069"/>
        <w:gridCol w:w="4723"/>
        <w:gridCol w:w="4686"/>
        <w:gridCol w:w="4976"/>
      </w:tblGrid>
      <w:tr w:rsidR="000B4328" w:rsidRPr="008C3996">
        <w:tc>
          <w:tcPr>
            <w:tcW w:w="5000" w:type="pct"/>
            <w:gridSpan w:val="4"/>
          </w:tcPr>
          <w:p w:rsidR="000B4328" w:rsidRPr="008C3996" w:rsidRDefault="000B4328" w:rsidP="0066066A">
            <w:pPr>
              <w:spacing w:after="0" w:line="240" w:lineRule="auto"/>
              <w:rPr>
                <w:rFonts w:ascii="SassoonPrimaryInfant" w:hAnsi="SassoonPrimaryInfant"/>
                <w:b/>
              </w:rPr>
            </w:pPr>
            <w:r w:rsidRPr="008C3996">
              <w:rPr>
                <w:rFonts w:ascii="SassoonPrimaryInfant" w:hAnsi="SassoonPrimaryInfant"/>
                <w:b/>
              </w:rPr>
              <w:t>Purpose of Study</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A high-quality history education will help pupils gain a coherent knowledge and understanding of Britain’s past and that of the wider world. It should inspire pupils’ curiosity to know more about the past. Teaching should equip pupils to ask perceptive questions, think critically, weigh evidence, sift arguments, and develop perspective and judgement. History helps pupils to understand the complexity of people’s lives, the process of change, the diversity of societies and relationships between different groups, as well as their own identity and the challenges of their time.</w:t>
            </w:r>
          </w:p>
          <w:p w:rsidR="000B4328" w:rsidRPr="008C3996" w:rsidRDefault="000B4328" w:rsidP="0066066A">
            <w:pPr>
              <w:spacing w:after="0" w:line="240" w:lineRule="auto"/>
              <w:rPr>
                <w:rFonts w:ascii="SassoonPrimaryInfant" w:hAnsi="SassoonPrimaryInfant"/>
              </w:rPr>
            </w:pPr>
          </w:p>
        </w:tc>
      </w:tr>
      <w:tr w:rsidR="000B4328" w:rsidRPr="008C3996">
        <w:trPr>
          <w:trHeight w:val="279"/>
        </w:trPr>
        <w:tc>
          <w:tcPr>
            <w:tcW w:w="346" w:type="pct"/>
          </w:tcPr>
          <w:p w:rsidR="000B4328" w:rsidRPr="008C3996" w:rsidRDefault="000B4328" w:rsidP="0066066A">
            <w:pPr>
              <w:spacing w:after="0" w:line="240" w:lineRule="auto"/>
              <w:rPr>
                <w:rFonts w:ascii="SassoonPrimaryInfant" w:hAnsi="SassoonPrimaryInfant"/>
              </w:rPr>
            </w:pPr>
          </w:p>
        </w:tc>
        <w:tc>
          <w:tcPr>
            <w:tcW w:w="4654" w:type="pct"/>
            <w:gridSpan w:val="3"/>
          </w:tcPr>
          <w:p w:rsidR="000B4328" w:rsidRPr="008C3996" w:rsidRDefault="000B4328" w:rsidP="0066066A">
            <w:pPr>
              <w:spacing w:after="0" w:line="240" w:lineRule="auto"/>
              <w:jc w:val="center"/>
              <w:rPr>
                <w:rFonts w:ascii="SassoonPrimaryInfant" w:hAnsi="SassoonPrimaryInfant"/>
                <w:b/>
              </w:rPr>
            </w:pPr>
            <w:r w:rsidRPr="008C3996">
              <w:rPr>
                <w:rFonts w:ascii="SassoonPrimaryInfant" w:hAnsi="SassoonPrimaryInfant"/>
                <w:b/>
              </w:rPr>
              <w:t>Aims</w:t>
            </w:r>
          </w:p>
        </w:tc>
      </w:tr>
      <w:tr w:rsidR="000B4328" w:rsidRPr="008C3996" w:rsidTr="009947F7">
        <w:trPr>
          <w:trHeight w:val="379"/>
        </w:trPr>
        <w:tc>
          <w:tcPr>
            <w:tcW w:w="346" w:type="pct"/>
          </w:tcPr>
          <w:p w:rsidR="000B4328" w:rsidRPr="008C3996" w:rsidRDefault="000B4328" w:rsidP="0066066A">
            <w:pPr>
              <w:spacing w:after="0" w:line="240" w:lineRule="auto"/>
              <w:rPr>
                <w:rFonts w:ascii="SassoonPrimaryInfant" w:hAnsi="SassoonPrimaryInfant"/>
              </w:rPr>
            </w:pPr>
          </w:p>
        </w:tc>
        <w:tc>
          <w:tcPr>
            <w:tcW w:w="1528" w:type="pct"/>
          </w:tcPr>
          <w:p w:rsidR="000B4328" w:rsidRPr="009947F7" w:rsidRDefault="000B4328" w:rsidP="009947F7">
            <w:pPr>
              <w:pStyle w:val="bulletundertext"/>
              <w:numPr>
                <w:ilvl w:val="0"/>
                <w:numId w:val="0"/>
              </w:numPr>
              <w:spacing w:after="120"/>
              <w:ind w:left="357"/>
              <w:jc w:val="center"/>
              <w:rPr>
                <w:rFonts w:ascii="SassoonPrimaryInfant" w:hAnsi="SassoonPrimaryInfant" w:cs="Calibri"/>
                <w:b/>
                <w:sz w:val="22"/>
                <w:szCs w:val="22"/>
                <w:highlight w:val="yellow"/>
              </w:rPr>
            </w:pPr>
            <w:r w:rsidRPr="009947F7">
              <w:rPr>
                <w:rFonts w:ascii="SassoonPrimaryInfant" w:hAnsi="SassoonPrimaryInfant" w:cs="Calibri"/>
                <w:b/>
                <w:sz w:val="22"/>
                <w:szCs w:val="22"/>
              </w:rPr>
              <w:t>Chronological understanding</w:t>
            </w:r>
          </w:p>
        </w:tc>
        <w:tc>
          <w:tcPr>
            <w:tcW w:w="1516" w:type="pct"/>
          </w:tcPr>
          <w:p w:rsidR="000B4328" w:rsidRPr="009947F7" w:rsidRDefault="000B4328" w:rsidP="009947F7">
            <w:pPr>
              <w:pStyle w:val="bulletundertext"/>
              <w:numPr>
                <w:ilvl w:val="0"/>
                <w:numId w:val="0"/>
              </w:numPr>
              <w:spacing w:after="120"/>
              <w:ind w:left="357"/>
              <w:jc w:val="center"/>
              <w:rPr>
                <w:rFonts w:ascii="SassoonPrimaryInfant" w:hAnsi="SassoonPrimaryInfant" w:cs="Calibri"/>
                <w:b/>
                <w:sz w:val="22"/>
                <w:szCs w:val="22"/>
              </w:rPr>
            </w:pPr>
            <w:r w:rsidRPr="009947F7">
              <w:rPr>
                <w:rFonts w:ascii="SassoonPrimaryInfant" w:hAnsi="SassoonPrimaryInfant" w:cs="Calibri"/>
                <w:b/>
                <w:sz w:val="22"/>
                <w:szCs w:val="22"/>
              </w:rPr>
              <w:t>Using sources, interpreting and reflecting</w:t>
            </w:r>
          </w:p>
        </w:tc>
        <w:tc>
          <w:tcPr>
            <w:tcW w:w="1610" w:type="pct"/>
          </w:tcPr>
          <w:p w:rsidR="000B4328" w:rsidRPr="009947F7" w:rsidRDefault="000B4328" w:rsidP="009947F7">
            <w:pPr>
              <w:pStyle w:val="bulletundertext"/>
              <w:numPr>
                <w:ilvl w:val="0"/>
                <w:numId w:val="0"/>
              </w:numPr>
              <w:ind w:left="357"/>
              <w:jc w:val="center"/>
              <w:rPr>
                <w:rFonts w:ascii="SassoonPrimaryInfant" w:hAnsi="SassoonPrimaryInfant" w:cs="Calibri"/>
                <w:b/>
                <w:sz w:val="22"/>
                <w:szCs w:val="22"/>
              </w:rPr>
            </w:pPr>
            <w:r w:rsidRPr="009947F7">
              <w:rPr>
                <w:rFonts w:ascii="SassoonPrimaryInfant" w:hAnsi="SassoonPrimaryInfant" w:cs="Calibri"/>
                <w:b/>
                <w:sz w:val="22"/>
                <w:szCs w:val="22"/>
              </w:rPr>
              <w:t>Making Links</w:t>
            </w:r>
          </w:p>
        </w:tc>
      </w:tr>
      <w:tr w:rsidR="000B4328" w:rsidRPr="008C3996">
        <w:trPr>
          <w:trHeight w:val="279"/>
        </w:trPr>
        <w:tc>
          <w:tcPr>
            <w:tcW w:w="346" w:type="pct"/>
          </w:tcPr>
          <w:p w:rsidR="000B4328" w:rsidRPr="008C3996" w:rsidRDefault="000B4328" w:rsidP="0066066A">
            <w:pPr>
              <w:spacing w:after="0" w:line="240" w:lineRule="auto"/>
              <w:rPr>
                <w:rFonts w:ascii="SassoonPrimaryInfant" w:hAnsi="SassoonPrimaryInfant"/>
              </w:rPr>
            </w:pPr>
          </w:p>
        </w:tc>
        <w:tc>
          <w:tcPr>
            <w:tcW w:w="1528" w:type="pct"/>
          </w:tcPr>
          <w:p w:rsidR="000B4328" w:rsidRPr="009947F7" w:rsidRDefault="000B4328" w:rsidP="0066066A">
            <w:pPr>
              <w:pStyle w:val="bulletundertext"/>
              <w:numPr>
                <w:ilvl w:val="0"/>
                <w:numId w:val="0"/>
              </w:numPr>
              <w:spacing w:after="120"/>
              <w:ind w:left="357"/>
              <w:rPr>
                <w:rFonts w:ascii="SassoonPrimaryInfant" w:hAnsi="SassoonPrimaryInfant" w:cs="Calibri"/>
                <w:sz w:val="20"/>
                <w:szCs w:val="22"/>
              </w:rPr>
            </w:pPr>
            <w:r w:rsidRPr="009947F7">
              <w:rPr>
                <w:rFonts w:ascii="SassoonPrimaryInfant" w:hAnsi="SassoonPrimaryInfant" w:cs="Calibri"/>
                <w:sz w:val="20"/>
                <w:szCs w:val="22"/>
              </w:rPr>
              <w:t>Know and understand the history of these islands as a coherent, chronological narrative, from the earliest times to the present day: how people’s lives have shaped this nation and how Britain has influenced and been influenced by the wider world.</w:t>
            </w:r>
          </w:p>
          <w:p w:rsidR="000B4328" w:rsidRPr="008C3996" w:rsidRDefault="000B4328" w:rsidP="0048783F">
            <w:pPr>
              <w:pStyle w:val="bulletundertext"/>
              <w:numPr>
                <w:ilvl w:val="0"/>
                <w:numId w:val="0"/>
              </w:numPr>
              <w:spacing w:after="120"/>
              <w:ind w:left="357"/>
              <w:rPr>
                <w:rFonts w:ascii="SassoonPrimaryInfant" w:hAnsi="SassoonPrimaryInfant" w:cs="Times New Roman"/>
                <w:b/>
                <w:bCs/>
                <w:sz w:val="22"/>
                <w:szCs w:val="22"/>
                <w:highlight w:val="yellow"/>
              </w:rPr>
            </w:pPr>
          </w:p>
        </w:tc>
        <w:tc>
          <w:tcPr>
            <w:tcW w:w="1516" w:type="pct"/>
          </w:tcPr>
          <w:p w:rsidR="000B4328" w:rsidRPr="009947F7" w:rsidRDefault="000B4328" w:rsidP="00DD10EA">
            <w:pPr>
              <w:pStyle w:val="bulletundertext"/>
              <w:numPr>
                <w:ilvl w:val="0"/>
                <w:numId w:val="0"/>
              </w:numPr>
              <w:spacing w:after="120"/>
              <w:ind w:left="357"/>
              <w:rPr>
                <w:rFonts w:ascii="SassoonPrimaryInfant" w:hAnsi="SassoonPrimaryInfant" w:cs="Calibri"/>
                <w:sz w:val="20"/>
                <w:szCs w:val="22"/>
              </w:rPr>
            </w:pPr>
            <w:r w:rsidRPr="009947F7">
              <w:rPr>
                <w:rFonts w:ascii="SassoonPrimaryInfant" w:hAnsi="SassoonPrimaryInfant" w:cs="Calibri"/>
                <w:sz w:val="20"/>
                <w:szCs w:val="22"/>
              </w:rPr>
              <w:t>Understand the methods of historical enquiry, including how evidence is used rigorously to make historical claims, and discern how and why contrasting arguments and interpretations of the past have been constructed.</w:t>
            </w:r>
          </w:p>
          <w:p w:rsidR="000B4328" w:rsidRPr="008C3996" w:rsidRDefault="000B4328" w:rsidP="00542FAC">
            <w:pPr>
              <w:pStyle w:val="bulletundertext"/>
              <w:numPr>
                <w:ilvl w:val="0"/>
                <w:numId w:val="0"/>
              </w:numPr>
              <w:spacing w:after="120"/>
              <w:ind w:left="357"/>
              <w:rPr>
                <w:rFonts w:ascii="SassoonPrimaryInfant" w:hAnsi="SassoonPrimaryInfant" w:cs="Calibri"/>
                <w:sz w:val="22"/>
                <w:szCs w:val="22"/>
                <w:highlight w:val="yellow"/>
              </w:rPr>
            </w:pPr>
          </w:p>
        </w:tc>
        <w:tc>
          <w:tcPr>
            <w:tcW w:w="1610" w:type="pct"/>
          </w:tcPr>
          <w:p w:rsidR="000B4328" w:rsidRPr="009947F7" w:rsidRDefault="000B4328" w:rsidP="0066066A">
            <w:pPr>
              <w:pStyle w:val="bulletundertext"/>
              <w:numPr>
                <w:ilvl w:val="0"/>
                <w:numId w:val="0"/>
              </w:numPr>
              <w:ind w:left="357"/>
              <w:rPr>
                <w:rFonts w:ascii="SassoonPrimaryInfant" w:hAnsi="SassoonPrimaryInfant" w:cs="Calibri"/>
                <w:sz w:val="20"/>
                <w:szCs w:val="22"/>
              </w:rPr>
            </w:pPr>
            <w:r w:rsidRPr="009947F7">
              <w:rPr>
                <w:rFonts w:ascii="SassoonPrimaryInfant" w:hAnsi="SassoonPrimaryInfant" w:cs="Calibri"/>
                <w:sz w:val="20"/>
                <w:szCs w:val="22"/>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0B4328" w:rsidRPr="008C3996" w:rsidRDefault="009260C1" w:rsidP="009260C1">
            <w:pPr>
              <w:pStyle w:val="bulletundertext"/>
              <w:numPr>
                <w:ilvl w:val="0"/>
                <w:numId w:val="0"/>
              </w:numPr>
              <w:spacing w:after="120"/>
              <w:ind w:left="321" w:hanging="321"/>
              <w:rPr>
                <w:rFonts w:ascii="SassoonPrimaryInfant" w:hAnsi="SassoonPrimaryInfant" w:cs="Calibri"/>
                <w:b/>
                <w:bCs/>
                <w:sz w:val="22"/>
                <w:szCs w:val="22"/>
              </w:rPr>
            </w:pPr>
            <w:r w:rsidRPr="009947F7">
              <w:rPr>
                <w:rFonts w:ascii="SassoonPrimaryInfant" w:hAnsi="SassoonPrimaryInfant" w:cs="Calibri"/>
                <w:sz w:val="20"/>
                <w:szCs w:val="22"/>
              </w:rPr>
              <w:t xml:space="preserve">     </w:t>
            </w:r>
            <w:r w:rsidR="000B4328" w:rsidRPr="009947F7">
              <w:rPr>
                <w:rFonts w:ascii="SassoonPrimaryInfant" w:hAnsi="SassoonPrimaryInfant" w:cs="Calibri"/>
                <w:sz w:val="20"/>
                <w:szCs w:val="22"/>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tc>
      </w:tr>
      <w:tr w:rsidR="009260C1" w:rsidRPr="008C3996">
        <w:trPr>
          <w:trHeight w:val="276"/>
        </w:trPr>
        <w:tc>
          <w:tcPr>
            <w:tcW w:w="346" w:type="pct"/>
          </w:tcPr>
          <w:p w:rsidR="009260C1" w:rsidRPr="008C3996" w:rsidRDefault="009260C1" w:rsidP="0066066A">
            <w:pPr>
              <w:spacing w:after="0" w:line="240" w:lineRule="auto"/>
              <w:rPr>
                <w:rFonts w:ascii="SassoonPrimaryInfant" w:hAnsi="SassoonPrimaryInfant"/>
                <w:b/>
              </w:rPr>
            </w:pPr>
            <w:r w:rsidRPr="008C3996">
              <w:rPr>
                <w:rFonts w:ascii="SassoonPrimaryInfant" w:hAnsi="SassoonPrimaryInfant"/>
                <w:b/>
              </w:rPr>
              <w:lastRenderedPageBreak/>
              <w:t>EYFS</w:t>
            </w:r>
          </w:p>
          <w:p w:rsidR="009260C1" w:rsidRPr="008C3996" w:rsidRDefault="009260C1" w:rsidP="0066066A">
            <w:pPr>
              <w:spacing w:after="0" w:line="240" w:lineRule="auto"/>
              <w:rPr>
                <w:rFonts w:ascii="SassoonPrimaryInfant" w:hAnsi="SassoonPrimaryInfant"/>
                <w:b/>
              </w:rPr>
            </w:pPr>
            <w:r w:rsidRPr="008C3996">
              <w:rPr>
                <w:rFonts w:ascii="SassoonPrimaryInfant" w:hAnsi="SassoonPrimaryInfant"/>
                <w:b/>
              </w:rPr>
              <w:t>30-50</w:t>
            </w:r>
          </w:p>
          <w:p w:rsidR="009260C1" w:rsidRPr="008C3996" w:rsidRDefault="009260C1" w:rsidP="0066066A">
            <w:pPr>
              <w:spacing w:after="0" w:line="240" w:lineRule="auto"/>
              <w:rPr>
                <w:rFonts w:ascii="SassoonPrimaryInfant" w:hAnsi="SassoonPrimaryInfant"/>
                <w:b/>
              </w:rPr>
            </w:pPr>
          </w:p>
        </w:tc>
        <w:tc>
          <w:tcPr>
            <w:tcW w:w="1528" w:type="pct"/>
          </w:tcPr>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re-tell a simple past event in correct order.</w:t>
            </w:r>
          </w:p>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use a range of tenses.</w:t>
            </w:r>
          </w:p>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recognise and describe special times or events.</w:t>
            </w:r>
          </w:p>
        </w:tc>
        <w:tc>
          <w:tcPr>
            <w:tcW w:w="1516" w:type="pct"/>
          </w:tcPr>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show interest in the lives of people who are familiar to me.</w:t>
            </w:r>
          </w:p>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recall and relive past experiences.</w:t>
            </w:r>
          </w:p>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remember and talk about significant events in my own experience.</w:t>
            </w:r>
          </w:p>
          <w:p w:rsidR="009260C1" w:rsidRPr="009260C1" w:rsidRDefault="009260C1" w:rsidP="006D7549">
            <w:pPr>
              <w:spacing w:after="0" w:line="240" w:lineRule="auto"/>
              <w:rPr>
                <w:rFonts w:ascii="SassoonPrimaryInfant" w:hAnsi="SassoonPrimaryInfant"/>
              </w:rPr>
            </w:pPr>
          </w:p>
          <w:p w:rsidR="009260C1" w:rsidRPr="009260C1" w:rsidRDefault="009260C1" w:rsidP="006D7549">
            <w:pPr>
              <w:spacing w:after="0" w:line="240" w:lineRule="auto"/>
              <w:rPr>
                <w:rFonts w:ascii="SassoonPrimaryInfant" w:hAnsi="SassoonPrimaryInfant"/>
              </w:rPr>
            </w:pPr>
          </w:p>
        </w:tc>
        <w:tc>
          <w:tcPr>
            <w:tcW w:w="1610" w:type="pct"/>
          </w:tcPr>
          <w:p w:rsidR="009260C1" w:rsidRPr="009260C1" w:rsidRDefault="009260C1" w:rsidP="006D7549">
            <w:pPr>
              <w:spacing w:after="0" w:line="240" w:lineRule="auto"/>
              <w:rPr>
                <w:rFonts w:ascii="SassoonPrimaryInfant" w:hAnsi="SassoonPrimaryInfant"/>
              </w:rPr>
            </w:pPr>
          </w:p>
        </w:tc>
      </w:tr>
      <w:tr w:rsidR="009260C1" w:rsidRPr="008C3996">
        <w:trPr>
          <w:trHeight w:val="276"/>
        </w:trPr>
        <w:tc>
          <w:tcPr>
            <w:tcW w:w="346" w:type="pct"/>
          </w:tcPr>
          <w:p w:rsidR="009260C1" w:rsidRPr="008C3996" w:rsidRDefault="009260C1" w:rsidP="0066066A">
            <w:pPr>
              <w:spacing w:after="0" w:line="240" w:lineRule="auto"/>
              <w:rPr>
                <w:rFonts w:ascii="SassoonPrimaryInfant" w:hAnsi="SassoonPrimaryInfant"/>
                <w:b/>
              </w:rPr>
            </w:pPr>
            <w:r w:rsidRPr="008C3996">
              <w:rPr>
                <w:rFonts w:ascii="SassoonPrimaryInfant" w:hAnsi="SassoonPrimaryInfant"/>
                <w:b/>
              </w:rPr>
              <w:t>EYFS</w:t>
            </w:r>
          </w:p>
          <w:p w:rsidR="009260C1" w:rsidRPr="008C3996" w:rsidRDefault="009260C1" w:rsidP="0066066A">
            <w:pPr>
              <w:spacing w:after="0" w:line="240" w:lineRule="auto"/>
              <w:rPr>
                <w:rFonts w:ascii="SassoonPrimaryInfant" w:hAnsi="SassoonPrimaryInfant"/>
                <w:b/>
              </w:rPr>
            </w:pPr>
            <w:r w:rsidRPr="008C3996">
              <w:rPr>
                <w:rFonts w:ascii="SassoonPrimaryInfant" w:hAnsi="SassoonPrimaryInfant"/>
                <w:b/>
              </w:rPr>
              <w:t>40-60</w:t>
            </w:r>
          </w:p>
          <w:p w:rsidR="009260C1" w:rsidRPr="008C3996" w:rsidRDefault="009260C1" w:rsidP="0066066A">
            <w:pPr>
              <w:spacing w:after="0" w:line="240" w:lineRule="auto"/>
              <w:rPr>
                <w:rFonts w:ascii="SassoonPrimaryInfant" w:hAnsi="SassoonPrimaryInfant"/>
                <w:b/>
              </w:rPr>
            </w:pPr>
          </w:p>
        </w:tc>
        <w:tc>
          <w:tcPr>
            <w:tcW w:w="1528" w:type="pct"/>
          </w:tcPr>
          <w:p w:rsidR="009260C1" w:rsidRPr="009260C1" w:rsidRDefault="009260C1" w:rsidP="006D7549">
            <w:pPr>
              <w:spacing w:after="0" w:line="240" w:lineRule="auto"/>
              <w:rPr>
                <w:rFonts w:ascii="SassoonPrimaryInfant" w:hAnsi="SassoonPrimaryInfant"/>
              </w:rPr>
            </w:pPr>
          </w:p>
        </w:tc>
        <w:tc>
          <w:tcPr>
            <w:tcW w:w="1516" w:type="pct"/>
          </w:tcPr>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enjoy joining in with family customs and routines.</w:t>
            </w:r>
          </w:p>
          <w:p w:rsidR="009260C1" w:rsidRPr="009260C1" w:rsidRDefault="009260C1" w:rsidP="006D7549">
            <w:pPr>
              <w:spacing w:after="0" w:line="240" w:lineRule="auto"/>
              <w:rPr>
                <w:rFonts w:ascii="SassoonPrimaryInfant" w:hAnsi="SassoonPrimaryInfant"/>
              </w:rPr>
            </w:pPr>
          </w:p>
        </w:tc>
        <w:tc>
          <w:tcPr>
            <w:tcW w:w="1610" w:type="pct"/>
          </w:tcPr>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l</w:t>
            </w:r>
            <w:bookmarkStart w:id="0" w:name="_GoBack"/>
            <w:bookmarkEnd w:id="0"/>
            <w:r w:rsidRPr="009260C1">
              <w:rPr>
                <w:rFonts w:ascii="SassoonPrimaryInfant" w:hAnsi="SassoonPrimaryInfant"/>
              </w:rPr>
              <w:t>ook closely at similarities, differences, patterns and change.</w:t>
            </w:r>
          </w:p>
        </w:tc>
      </w:tr>
      <w:tr w:rsidR="009260C1" w:rsidRPr="008C3996">
        <w:trPr>
          <w:trHeight w:val="276"/>
        </w:trPr>
        <w:tc>
          <w:tcPr>
            <w:tcW w:w="346" w:type="pct"/>
          </w:tcPr>
          <w:p w:rsidR="009260C1" w:rsidRPr="008C3996" w:rsidRDefault="009260C1" w:rsidP="0066066A">
            <w:pPr>
              <w:spacing w:after="0" w:line="240" w:lineRule="auto"/>
              <w:rPr>
                <w:rFonts w:ascii="SassoonPrimaryInfant" w:hAnsi="SassoonPrimaryInfant"/>
                <w:b/>
              </w:rPr>
            </w:pPr>
            <w:r w:rsidRPr="008C3996">
              <w:rPr>
                <w:rFonts w:ascii="SassoonPrimaryInfant" w:hAnsi="SassoonPrimaryInfant"/>
                <w:b/>
              </w:rPr>
              <w:t>EYFS</w:t>
            </w:r>
          </w:p>
          <w:p w:rsidR="009260C1" w:rsidRPr="008C3996" w:rsidRDefault="009260C1" w:rsidP="0066066A">
            <w:pPr>
              <w:spacing w:after="0" w:line="240" w:lineRule="auto"/>
              <w:rPr>
                <w:rFonts w:ascii="SassoonPrimaryInfant" w:hAnsi="SassoonPrimaryInfant"/>
                <w:b/>
              </w:rPr>
            </w:pPr>
            <w:r w:rsidRPr="008C3996">
              <w:rPr>
                <w:rFonts w:ascii="SassoonPrimaryInfant" w:hAnsi="SassoonPrimaryInfant"/>
                <w:b/>
              </w:rPr>
              <w:t>ELG</w:t>
            </w:r>
          </w:p>
          <w:p w:rsidR="009260C1" w:rsidRPr="008C3996" w:rsidRDefault="009260C1" w:rsidP="0066066A">
            <w:pPr>
              <w:spacing w:after="0" w:line="240" w:lineRule="auto"/>
              <w:rPr>
                <w:rFonts w:ascii="SassoonPrimaryInfant" w:hAnsi="SassoonPrimaryInfant"/>
                <w:b/>
              </w:rPr>
            </w:pPr>
          </w:p>
        </w:tc>
        <w:tc>
          <w:tcPr>
            <w:tcW w:w="1528" w:type="pct"/>
          </w:tcPr>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develop an understanding of growth and changes over time.</w:t>
            </w:r>
          </w:p>
        </w:tc>
        <w:tc>
          <w:tcPr>
            <w:tcW w:w="1516" w:type="pct"/>
          </w:tcPr>
          <w:p w:rsidR="009260C1" w:rsidRPr="009260C1" w:rsidRDefault="009260C1" w:rsidP="006D7549">
            <w:pPr>
              <w:spacing w:after="0" w:line="240" w:lineRule="auto"/>
              <w:rPr>
                <w:rFonts w:ascii="SassoonPrimaryInfant" w:hAnsi="SassoonPrimaryInfant"/>
              </w:rPr>
            </w:pPr>
          </w:p>
        </w:tc>
        <w:tc>
          <w:tcPr>
            <w:tcW w:w="1610" w:type="pct"/>
          </w:tcPr>
          <w:p w:rsidR="009260C1" w:rsidRPr="009260C1" w:rsidRDefault="009260C1" w:rsidP="006D7549">
            <w:pPr>
              <w:spacing w:after="0" w:line="240" w:lineRule="auto"/>
              <w:rPr>
                <w:rFonts w:ascii="SassoonPrimaryInfant" w:hAnsi="SassoonPrimaryInfant"/>
              </w:rPr>
            </w:pPr>
            <w:r w:rsidRPr="009260C1">
              <w:rPr>
                <w:rFonts w:ascii="SassoonPrimaryInfant" w:hAnsi="SassoonPrimaryInfant"/>
              </w:rPr>
              <w:t>I can talk about past and present events in my own life and in the lives of family members.</w:t>
            </w:r>
          </w:p>
          <w:p w:rsidR="009260C1" w:rsidRPr="009260C1" w:rsidRDefault="009260C1" w:rsidP="006D7549">
            <w:pPr>
              <w:spacing w:after="0" w:line="240" w:lineRule="auto"/>
              <w:rPr>
                <w:rFonts w:ascii="SassoonPrimaryInfant" w:hAnsi="SassoonPrimaryInfant"/>
              </w:rPr>
            </w:pPr>
          </w:p>
          <w:p w:rsidR="009260C1" w:rsidRPr="009260C1" w:rsidRDefault="009260C1" w:rsidP="006D7549">
            <w:pPr>
              <w:spacing w:after="0" w:line="240" w:lineRule="auto"/>
              <w:rPr>
                <w:rFonts w:ascii="SassoonPrimaryInfant" w:hAnsi="SassoonPrimaryInfant"/>
              </w:rPr>
            </w:pPr>
          </w:p>
        </w:tc>
      </w:tr>
      <w:tr w:rsidR="000B4328" w:rsidRPr="008C3996">
        <w:trPr>
          <w:trHeight w:val="276"/>
        </w:trPr>
        <w:tc>
          <w:tcPr>
            <w:tcW w:w="346" w:type="pct"/>
          </w:tcPr>
          <w:p w:rsidR="000B4328" w:rsidRPr="008C3996" w:rsidRDefault="000B4328" w:rsidP="0066066A">
            <w:pPr>
              <w:spacing w:after="0" w:line="240" w:lineRule="auto"/>
              <w:rPr>
                <w:rFonts w:ascii="SassoonPrimaryInfant" w:hAnsi="SassoonPrimaryInfant"/>
                <w:b/>
              </w:rPr>
            </w:pPr>
            <w:r w:rsidRPr="008C3996">
              <w:rPr>
                <w:rFonts w:ascii="SassoonPrimaryInfant" w:hAnsi="SassoonPrimaryInfant"/>
                <w:b/>
              </w:rPr>
              <w:t>1</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tc>
        <w:tc>
          <w:tcPr>
            <w:tcW w:w="1528"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put a few events or objects in order of when they happened.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sort artefacts into 2 categories (then and now). </w:t>
            </w:r>
          </w:p>
          <w:p w:rsidR="000B4328" w:rsidRPr="008C3996" w:rsidRDefault="000B4328" w:rsidP="0066066A">
            <w:pPr>
              <w:spacing w:after="0" w:line="240" w:lineRule="auto"/>
              <w:rPr>
                <w:rFonts w:ascii="SassoonPrimaryInfant" w:hAnsi="SassoonPrimaryInfant"/>
              </w:rPr>
            </w:pPr>
          </w:p>
          <w:p w:rsidR="000B4328" w:rsidRPr="008D6CE5" w:rsidRDefault="000B4328" w:rsidP="00D32B99">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the difference between past and present. </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basic facts about historical people and events.</w:t>
            </w:r>
          </w:p>
          <w:p w:rsidR="000B4328" w:rsidRPr="008D6CE5" w:rsidRDefault="000B4328" w:rsidP="0066066A">
            <w:pPr>
              <w:spacing w:after="0" w:line="240" w:lineRule="auto"/>
              <w:rPr>
                <w:rFonts w:ascii="SassoonPrimaryInfant" w:hAnsi="SassoonPrimaryInfant"/>
                <w:color w:val="4F81BD" w:themeColor="accent1"/>
              </w:rPr>
            </w:pPr>
          </w:p>
          <w:p w:rsidR="000B4328"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words and phrases to talk about the passing of time.</w:t>
            </w:r>
          </w:p>
          <w:p w:rsidR="00AA32FD" w:rsidRPr="008C3996" w:rsidRDefault="00AA32FD" w:rsidP="0066066A">
            <w:pPr>
              <w:spacing w:after="0" w:line="240" w:lineRule="auto"/>
              <w:rPr>
                <w:rFonts w:ascii="SassoonPrimaryInfant" w:hAnsi="SassoonPrimaryInfant"/>
              </w:rPr>
            </w:pPr>
          </w:p>
        </w:tc>
        <w:tc>
          <w:tcPr>
            <w:tcW w:w="1516"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find answers to simple questions about the past using books and images.</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ask questions about old and new.</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use a range of sources to handle, observe, question and sketch.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color w:val="00B0F0"/>
              </w:rPr>
            </w:pPr>
          </w:p>
        </w:tc>
        <w:tc>
          <w:tcPr>
            <w:tcW w:w="1610"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 I know changes that have happened in my lifetime.</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know significant historical detail (events, people) linked to Bristol.</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some key facts about the lives of significant individuals who have contributed to national and international achievements (Brunel and Samuel Pepys)</w:t>
            </w:r>
            <w:r w:rsidR="000B0334">
              <w:rPr>
                <w:rFonts w:ascii="SassoonPrimaryInfant" w:hAnsi="SassoonPrimaryInfant"/>
                <w:color w:val="4F81BD" w:themeColor="accent1"/>
              </w:rPr>
              <w:t>.</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 </w:t>
            </w:r>
          </w:p>
        </w:tc>
      </w:tr>
      <w:tr w:rsidR="000B4328" w:rsidRPr="008C3996">
        <w:trPr>
          <w:trHeight w:val="276"/>
        </w:trPr>
        <w:tc>
          <w:tcPr>
            <w:tcW w:w="346" w:type="pct"/>
          </w:tcPr>
          <w:p w:rsidR="000B4328" w:rsidRPr="008C3996" w:rsidRDefault="000B4328" w:rsidP="0066066A">
            <w:pPr>
              <w:spacing w:after="0" w:line="240" w:lineRule="auto"/>
              <w:rPr>
                <w:rFonts w:ascii="SassoonPrimaryInfant" w:hAnsi="SassoonPrimaryInfant"/>
                <w:b/>
              </w:rPr>
            </w:pPr>
            <w:r w:rsidRPr="008C3996">
              <w:rPr>
                <w:rFonts w:ascii="SassoonPrimaryInfant" w:hAnsi="SassoonPrimaryInfant"/>
                <w:b/>
              </w:rPr>
              <w:t>2</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tc>
        <w:tc>
          <w:tcPr>
            <w:tcW w:w="1528"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sequence and order events within a limited timeline.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recount changes in my own life over time.</w:t>
            </w:r>
          </w:p>
          <w:p w:rsidR="000B4328" w:rsidRPr="008C3996" w:rsidRDefault="000B4328" w:rsidP="00D32B99">
            <w:pPr>
              <w:spacing w:after="0" w:line="240" w:lineRule="auto"/>
              <w:rPr>
                <w:rFonts w:ascii="SassoonPrimaryInfant" w:hAnsi="SassoonPrimaryInfant"/>
                <w:color w:val="00B0F0"/>
              </w:rPr>
            </w:pPr>
          </w:p>
          <w:p w:rsidR="000B4328" w:rsidRPr="008C3996" w:rsidRDefault="000B4328" w:rsidP="00D32B99">
            <w:pPr>
              <w:spacing w:after="0" w:line="240" w:lineRule="auto"/>
              <w:rPr>
                <w:rFonts w:ascii="SassoonPrimaryInfant" w:hAnsi="SassoonPrimaryInfant"/>
              </w:rPr>
            </w:pPr>
            <w:r w:rsidRPr="008C3996">
              <w:rPr>
                <w:rFonts w:ascii="SassoonPrimaryInfant" w:hAnsi="SassoonPrimaryInfant"/>
              </w:rPr>
              <w:t>I can order historical people, dates and events.</w:t>
            </w:r>
          </w:p>
          <w:p w:rsidR="000B4328" w:rsidRPr="008C3996" w:rsidRDefault="000B4328" w:rsidP="00D32B99">
            <w:pPr>
              <w:spacing w:after="0" w:line="240" w:lineRule="auto"/>
              <w:rPr>
                <w:rFonts w:ascii="SassoonPrimaryInfant" w:hAnsi="SassoonPrimaryInfant"/>
              </w:rPr>
            </w:pPr>
          </w:p>
          <w:p w:rsidR="000B4328" w:rsidRPr="008C3996" w:rsidRDefault="000B4328" w:rsidP="00D32B99">
            <w:pPr>
              <w:spacing w:after="0" w:line="240" w:lineRule="auto"/>
              <w:rPr>
                <w:rFonts w:ascii="SassoonPrimaryInfant" w:hAnsi="SassoonPrimaryInfant"/>
              </w:rPr>
            </w:pPr>
            <w:r w:rsidRPr="008C3996">
              <w:rPr>
                <w:rFonts w:ascii="SassoonPrimaryInfant" w:hAnsi="SassoonPrimaryInfant"/>
              </w:rPr>
              <w:t xml:space="preserve">I can use comparative language. </w:t>
            </w:r>
          </w:p>
          <w:p w:rsidR="000B4328" w:rsidRPr="008D6CE5" w:rsidRDefault="000B4328" w:rsidP="00D32B99">
            <w:pPr>
              <w:spacing w:after="0" w:line="240" w:lineRule="auto"/>
              <w:rPr>
                <w:rFonts w:ascii="SassoonPrimaryInfant" w:hAnsi="SassoonPrimaryInfant"/>
                <w:color w:val="4F81BD" w:themeColor="accent1"/>
              </w:rPr>
            </w:pPr>
          </w:p>
          <w:p w:rsidR="000B4328"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and understand what chronology means. </w:t>
            </w:r>
          </w:p>
          <w:p w:rsidR="000B0334" w:rsidRDefault="000B0334" w:rsidP="0066066A">
            <w:pPr>
              <w:spacing w:after="0" w:line="240" w:lineRule="auto"/>
              <w:rPr>
                <w:rFonts w:ascii="SassoonPrimaryInfant" w:hAnsi="SassoonPrimaryInfant"/>
                <w:color w:val="4F81BD" w:themeColor="accent1"/>
              </w:rPr>
            </w:pPr>
          </w:p>
          <w:p w:rsidR="000B0334" w:rsidRDefault="000B0334" w:rsidP="0066066A">
            <w:pPr>
              <w:spacing w:after="0" w:line="240" w:lineRule="auto"/>
              <w:rPr>
                <w:rFonts w:ascii="SassoonPrimaryInfant" w:hAnsi="SassoonPrimaryInfant"/>
                <w:color w:val="4F81BD" w:themeColor="accent1"/>
              </w:rPr>
            </w:pPr>
            <w:r>
              <w:rPr>
                <w:rFonts w:ascii="SassoonPrimaryInfant" w:hAnsi="SassoonPrimaryInfant"/>
                <w:color w:val="4F81BD" w:themeColor="accent1"/>
              </w:rPr>
              <w:t>I know some facts about historical people and events.</w:t>
            </w:r>
          </w:p>
          <w:p w:rsidR="000B0334" w:rsidRDefault="000B0334" w:rsidP="0066066A">
            <w:pPr>
              <w:spacing w:after="0" w:line="240" w:lineRule="auto"/>
              <w:rPr>
                <w:rFonts w:ascii="SassoonPrimaryInfant" w:hAnsi="SassoonPrimaryInfant"/>
                <w:color w:val="4F81BD" w:themeColor="accent1"/>
              </w:rPr>
            </w:pPr>
          </w:p>
          <w:p w:rsidR="000B0334" w:rsidRPr="008D6CE5" w:rsidRDefault="000B0334" w:rsidP="0066066A">
            <w:pPr>
              <w:spacing w:after="0" w:line="240" w:lineRule="auto"/>
              <w:rPr>
                <w:rFonts w:ascii="SassoonPrimaryInfant" w:hAnsi="SassoonPrimaryInfant"/>
                <w:color w:val="4F81BD" w:themeColor="accent1"/>
              </w:rPr>
            </w:pPr>
            <w:r>
              <w:rPr>
                <w:rFonts w:ascii="SassoonPrimaryInfant" w:hAnsi="SassoonPrimaryInfant"/>
                <w:color w:val="4F81BD" w:themeColor="accent1"/>
              </w:rPr>
              <w:t>I know words and phrases to talk about the passing of time.</w:t>
            </w:r>
          </w:p>
          <w:p w:rsidR="000B4328" w:rsidRPr="008C3996" w:rsidRDefault="000B4328" w:rsidP="0066066A">
            <w:pPr>
              <w:spacing w:after="0" w:line="240" w:lineRule="auto"/>
              <w:rPr>
                <w:rFonts w:ascii="SassoonPrimaryInfant" w:hAnsi="SassoonPrimaryInfant"/>
                <w:color w:val="00B0F0"/>
              </w:rPr>
            </w:pPr>
          </w:p>
          <w:p w:rsidR="000B4328" w:rsidRPr="008C3996" w:rsidRDefault="000B4328" w:rsidP="0066066A">
            <w:pPr>
              <w:spacing w:after="0" w:line="240" w:lineRule="auto"/>
              <w:rPr>
                <w:rFonts w:ascii="SassoonPrimaryInfant" w:hAnsi="SassoonPrimaryInfant"/>
              </w:rPr>
            </w:pPr>
          </w:p>
        </w:tc>
        <w:tc>
          <w:tcPr>
            <w:tcW w:w="1516"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lastRenderedPageBreak/>
              <w:t>I can find answers to simple and some more complicated questions about the past using books and images.</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ask questions about old and new, what objects were used for and what people were doing.</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answer my own questions with support.</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ask why, what, who, how and where questions.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compare pictures/photographs of people or events in the past. </w:t>
            </w:r>
          </w:p>
          <w:p w:rsidR="000B4328" w:rsidRPr="008C3996" w:rsidRDefault="000B4328" w:rsidP="0066066A">
            <w:pPr>
              <w:spacing w:after="0" w:line="240" w:lineRule="auto"/>
              <w:rPr>
                <w:rFonts w:ascii="SassoonPrimaryInfant" w:hAnsi="SassoonPrimaryInfant"/>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why eye-witness accounts of famous people may vary. </w:t>
            </w:r>
          </w:p>
          <w:p w:rsidR="000B4328" w:rsidRPr="008C3996" w:rsidRDefault="000B4328" w:rsidP="0066066A">
            <w:pPr>
              <w:spacing w:after="0" w:line="240" w:lineRule="auto"/>
              <w:rPr>
                <w:rFonts w:ascii="SassoonPrimaryInfant" w:hAnsi="SassoonPrimaryInfant"/>
                <w:color w:val="00B0F0"/>
              </w:rPr>
            </w:pPr>
          </w:p>
        </w:tc>
        <w:tc>
          <w:tcPr>
            <w:tcW w:w="1610"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lastRenderedPageBreak/>
              <w:t>I know about events beyond living memory that are significant nationally (Great Fire of London)</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explain the reasons why people in the past acted as they did.</w:t>
            </w:r>
          </w:p>
          <w:p w:rsidR="000B4328" w:rsidRPr="008C3996" w:rsidRDefault="000B4328" w:rsidP="004A354F">
            <w:pPr>
              <w:rPr>
                <w:rFonts w:ascii="SassoonPrimaryInfant" w:hAnsi="SassoonPrimaryInfant"/>
              </w:rPr>
            </w:pPr>
          </w:p>
          <w:p w:rsidR="000B4328" w:rsidRPr="008C3996" w:rsidRDefault="000B4328" w:rsidP="004A354F">
            <w:pPr>
              <w:rPr>
                <w:rFonts w:ascii="SassoonPrimaryInfant" w:hAnsi="SassoonPrimaryInfant"/>
              </w:rPr>
            </w:pPr>
            <w:r w:rsidRPr="008C3996">
              <w:rPr>
                <w:rFonts w:ascii="SassoonPrimaryInfant" w:hAnsi="SassoonPrimaryInfant"/>
              </w:rPr>
              <w:t xml:space="preserve">I can use drama to explore why people did things in </w:t>
            </w:r>
            <w:r w:rsidRPr="008C3996">
              <w:rPr>
                <w:rFonts w:ascii="SassoonPrimaryInfant" w:hAnsi="SassoonPrimaryInfant"/>
              </w:rPr>
              <w:lastRenderedPageBreak/>
              <w:t xml:space="preserve">the past. </w:t>
            </w:r>
          </w:p>
          <w:p w:rsidR="000B4328" w:rsidRPr="008D6CE5" w:rsidRDefault="000B4328" w:rsidP="004A354F">
            <w:pPr>
              <w:rPr>
                <w:rFonts w:ascii="SassoonPrimaryInfant" w:hAnsi="SassoonPrimaryInfant"/>
                <w:color w:val="4F81BD" w:themeColor="accent1"/>
              </w:rPr>
            </w:pPr>
            <w:r w:rsidRPr="008D6CE5">
              <w:rPr>
                <w:rFonts w:ascii="SassoonPrimaryInfant" w:hAnsi="SassoonPrimaryInfant"/>
                <w:color w:val="4F81BD" w:themeColor="accent1"/>
              </w:rPr>
              <w:t>I know facts about the lives of significant individuals who have contributed to national and international achievements (Brunel and Samuel Pepys).</w:t>
            </w:r>
          </w:p>
        </w:tc>
      </w:tr>
      <w:tr w:rsidR="000B4328" w:rsidRPr="008C3996">
        <w:trPr>
          <w:trHeight w:val="276"/>
        </w:trPr>
        <w:tc>
          <w:tcPr>
            <w:tcW w:w="346" w:type="pct"/>
          </w:tcPr>
          <w:p w:rsidR="000B4328" w:rsidRPr="008C3996" w:rsidRDefault="000B4328" w:rsidP="0066066A">
            <w:pPr>
              <w:spacing w:after="0" w:line="240" w:lineRule="auto"/>
              <w:rPr>
                <w:rFonts w:ascii="SassoonPrimaryInfant" w:hAnsi="SassoonPrimaryInfant"/>
                <w:b/>
              </w:rPr>
            </w:pPr>
            <w:r w:rsidRPr="008C3996">
              <w:rPr>
                <w:rFonts w:ascii="SassoonPrimaryInfant" w:hAnsi="SassoonPrimaryInfant"/>
                <w:b/>
              </w:rPr>
              <w:lastRenderedPageBreak/>
              <w:t>3</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tc>
        <w:tc>
          <w:tcPr>
            <w:tcW w:w="1528"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sequence events and objects on a broader time line.</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use dates and terms related to what I am learning about. </w:t>
            </w:r>
          </w:p>
          <w:p w:rsidR="000B4328" w:rsidRPr="008C3996" w:rsidRDefault="000B4328" w:rsidP="0066066A">
            <w:pPr>
              <w:spacing w:after="0" w:line="240" w:lineRule="auto"/>
              <w:rPr>
                <w:rFonts w:ascii="SassoonPrimaryInfant" w:hAnsi="SassoonPrimaryInfant"/>
              </w:rPr>
            </w:pPr>
          </w:p>
          <w:p w:rsidR="000B4328" w:rsidRPr="008D6CE5" w:rsidRDefault="000B4328" w:rsidP="00D32B99">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that my life is different from the lives of people in the past. </w:t>
            </w:r>
          </w:p>
          <w:p w:rsidR="000B4328" w:rsidRPr="008D6CE5" w:rsidRDefault="000B4328" w:rsidP="00D32B99">
            <w:pPr>
              <w:spacing w:after="0" w:line="240" w:lineRule="auto"/>
              <w:rPr>
                <w:rFonts w:ascii="SassoonPrimaryInfant" w:hAnsi="SassoonPrimaryInfant"/>
                <w:color w:val="4F81BD" w:themeColor="accent1"/>
              </w:rPr>
            </w:pPr>
          </w:p>
          <w:p w:rsidR="000B4328" w:rsidRPr="008D6CE5" w:rsidRDefault="000B4328" w:rsidP="00D32B99">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that many major historical events happened before I was born. </w:t>
            </w:r>
          </w:p>
          <w:p w:rsidR="000B4328" w:rsidRPr="008D6CE5" w:rsidRDefault="000B4328" w:rsidP="00D32B99">
            <w:pPr>
              <w:spacing w:after="0" w:line="240" w:lineRule="auto"/>
              <w:rPr>
                <w:rFonts w:ascii="SassoonPrimaryInfant" w:hAnsi="SassoonPrimaryInfant"/>
                <w:color w:val="4F81BD" w:themeColor="accent1"/>
              </w:rPr>
            </w:pPr>
          </w:p>
          <w:p w:rsidR="000B4328" w:rsidRPr="008D6CE5" w:rsidRDefault="000B4328" w:rsidP="00D32B99">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words and phrases to describe the passing of time (century)</w:t>
            </w:r>
          </w:p>
          <w:p w:rsidR="000B4328" w:rsidRPr="008C3996" w:rsidRDefault="000B4328" w:rsidP="0066066A">
            <w:pPr>
              <w:spacing w:after="0" w:line="240" w:lineRule="auto"/>
              <w:rPr>
                <w:rFonts w:ascii="SassoonPrimaryInfant" w:hAnsi="SassoonPrimaryInfant"/>
              </w:rPr>
            </w:pPr>
          </w:p>
        </w:tc>
        <w:tc>
          <w:tcPr>
            <w:tcW w:w="1516"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see or handle a range of sources of information (images, books, </w:t>
            </w:r>
            <w:proofErr w:type="gramStart"/>
            <w:r w:rsidRPr="008C3996">
              <w:rPr>
                <w:rFonts w:ascii="SassoonPrimaryInfant" w:hAnsi="SassoonPrimaryInfant"/>
              </w:rPr>
              <w:t>internet</w:t>
            </w:r>
            <w:proofErr w:type="gramEnd"/>
            <w:r w:rsidRPr="008C3996">
              <w:rPr>
                <w:rFonts w:ascii="SassoonPrimaryInfant" w:hAnsi="SassoonPrimaryInfant"/>
              </w:rPr>
              <w:t xml:space="preserve"> and first-hand experience) to answer questions about the past based on simple observations.</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 I can begin to identify some of the different ways in which the past is represented.</w:t>
            </w:r>
          </w:p>
          <w:p w:rsidR="000B4328" w:rsidRPr="008C3996" w:rsidRDefault="000B4328" w:rsidP="0066066A">
            <w:pPr>
              <w:spacing w:after="0" w:line="240" w:lineRule="auto"/>
              <w:rPr>
                <w:rFonts w:ascii="SassoonPrimaryInfant" w:hAnsi="SassoonPrimaryInfant"/>
              </w:rPr>
            </w:pPr>
          </w:p>
          <w:p w:rsidR="000B4328" w:rsidRPr="008C3996" w:rsidRDefault="000B4328" w:rsidP="00995403">
            <w:pPr>
              <w:spacing w:after="0" w:line="240" w:lineRule="auto"/>
              <w:rPr>
                <w:rFonts w:ascii="SassoonPrimaryInfant" w:hAnsi="SassoonPrimaryInfant"/>
              </w:rPr>
            </w:pPr>
            <w:r w:rsidRPr="008C3996">
              <w:rPr>
                <w:rFonts w:ascii="SassoonPrimaryInfant" w:hAnsi="SassoonPrimaryInfant"/>
              </w:rPr>
              <w:t>I can ask questions about what happened in the past, how long ago did it happen and what was it like for people.</w:t>
            </w:r>
          </w:p>
          <w:p w:rsidR="000B4328" w:rsidRPr="008C3996" w:rsidRDefault="000B4328" w:rsidP="00995403">
            <w:pPr>
              <w:spacing w:after="0" w:line="240" w:lineRule="auto"/>
              <w:rPr>
                <w:rFonts w:ascii="SassoonPrimaryInfant" w:hAnsi="SassoonPrimaryInfant"/>
              </w:rPr>
            </w:pPr>
          </w:p>
          <w:p w:rsidR="000B4328" w:rsidRPr="008C3996" w:rsidRDefault="000B4328" w:rsidP="00995403">
            <w:pPr>
              <w:spacing w:after="0" w:line="240" w:lineRule="auto"/>
              <w:rPr>
                <w:rFonts w:ascii="SassoonPrimaryInfant" w:hAnsi="SassoonPrimaryInfant"/>
              </w:rPr>
            </w:pPr>
            <w:r w:rsidRPr="008C3996">
              <w:rPr>
                <w:rFonts w:ascii="SassoonPrimaryInfant" w:hAnsi="SassoonPrimaryInfant"/>
              </w:rPr>
              <w:t>I can estimate the age of people by studying and describing their features.</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use sources to answer my own questions.</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use evidence to describe houses, settlements, culture, leisure activities, clothes, way of life and buildings from the past (E.g. Greeks, Romans, Stone/Iron Age)</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use evidence to find out how they may have changed during that time period. </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4A354F">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different sources of information available to me to answer a question.</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why some changes may have occurred. </w:t>
            </w:r>
          </w:p>
          <w:p w:rsidR="000B4328" w:rsidRPr="008C3996" w:rsidRDefault="000B4328" w:rsidP="0066066A">
            <w:pPr>
              <w:spacing w:after="0" w:line="240" w:lineRule="auto"/>
              <w:rPr>
                <w:rFonts w:ascii="SassoonPrimaryInfant" w:hAnsi="SassoonPrimaryInfant"/>
                <w:color w:val="00B0F0"/>
              </w:rPr>
            </w:pPr>
          </w:p>
        </w:tc>
        <w:tc>
          <w:tcPr>
            <w:tcW w:w="1610"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explain the reasons why people in the past acted as they did.</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describe how some of the things I have studied from the past effect life today.</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With help, I can present my findings in appropriate ways. </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 I know facts about the lives of significant individuals who have contributed to national and international achievements. </w:t>
            </w:r>
          </w:p>
          <w:p w:rsidR="000B4328" w:rsidRPr="008D6CE5" w:rsidRDefault="000B4328" w:rsidP="0066066A">
            <w:pPr>
              <w:spacing w:after="0" w:line="240" w:lineRule="auto"/>
              <w:rPr>
                <w:rFonts w:ascii="SassoonPrimaryInfant" w:hAnsi="SassoonPrimaryInfant"/>
                <w:color w:val="4F81BD" w:themeColor="accent1"/>
              </w:rPr>
            </w:pPr>
          </w:p>
          <w:p w:rsidR="000B4328" w:rsidRPr="008C3996" w:rsidRDefault="000B4328" w:rsidP="0066066A">
            <w:pPr>
              <w:spacing w:after="0" w:line="240" w:lineRule="auto"/>
              <w:rPr>
                <w:rFonts w:ascii="SassoonPrimaryInfant" w:hAnsi="SassoonPrimaryInfant"/>
              </w:rPr>
            </w:pPr>
            <w:r w:rsidRPr="008D6CE5">
              <w:rPr>
                <w:rFonts w:ascii="SassoonPrimaryInfant" w:hAnsi="SassoonPrimaryInfant"/>
                <w:color w:val="4F81BD" w:themeColor="accent1"/>
              </w:rPr>
              <w:t>I know that events from the past have a direct impact on our lives today.</w:t>
            </w:r>
            <w:r w:rsidRPr="008C3996">
              <w:rPr>
                <w:rFonts w:ascii="SassoonPrimaryInfant" w:hAnsi="SassoonPrimaryInfant"/>
                <w:color w:val="00B0F0"/>
              </w:rPr>
              <w:t xml:space="preserve"> </w:t>
            </w:r>
          </w:p>
        </w:tc>
      </w:tr>
      <w:tr w:rsidR="000B4328" w:rsidRPr="008C3996">
        <w:trPr>
          <w:trHeight w:val="276"/>
        </w:trPr>
        <w:tc>
          <w:tcPr>
            <w:tcW w:w="346" w:type="pct"/>
          </w:tcPr>
          <w:p w:rsidR="000B4328" w:rsidRPr="008C3996" w:rsidRDefault="000B4328" w:rsidP="0066066A">
            <w:pPr>
              <w:spacing w:after="0" w:line="240" w:lineRule="auto"/>
              <w:rPr>
                <w:rFonts w:ascii="SassoonPrimaryInfant" w:hAnsi="SassoonPrimaryInfant"/>
                <w:b/>
              </w:rPr>
            </w:pPr>
            <w:r w:rsidRPr="008C3996">
              <w:rPr>
                <w:rFonts w:ascii="SassoonPrimaryInfant" w:hAnsi="SassoonPrimaryInfant"/>
              </w:rPr>
              <w:t xml:space="preserve"> </w:t>
            </w:r>
            <w:r w:rsidRPr="008C3996">
              <w:rPr>
                <w:rFonts w:ascii="SassoonPrimaryInfant" w:hAnsi="SassoonPrimaryInfant"/>
                <w:b/>
              </w:rPr>
              <w:t>4</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tc>
        <w:tc>
          <w:tcPr>
            <w:tcW w:w="1528"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sequence events chronologically using a time line.</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begin to date events. </w:t>
            </w:r>
          </w:p>
          <w:p w:rsidR="000B4328" w:rsidRPr="008C3996" w:rsidRDefault="000B4328" w:rsidP="0066066A">
            <w:pPr>
              <w:spacing w:after="0" w:line="240" w:lineRule="auto"/>
              <w:rPr>
                <w:rFonts w:ascii="SassoonPrimaryInfant" w:hAnsi="SassoonPrimaryInfant"/>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key dates of significant events that I have studied. </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F240F6">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that the past can be divided into different periods (eras) of time.</w:t>
            </w:r>
          </w:p>
          <w:p w:rsidR="000B4328" w:rsidRPr="008D6CE5" w:rsidRDefault="000B4328" w:rsidP="00F240F6">
            <w:pPr>
              <w:spacing w:after="0" w:line="240" w:lineRule="auto"/>
              <w:rPr>
                <w:rFonts w:ascii="SassoonPrimaryInfant" w:hAnsi="SassoonPrimaryInfant"/>
                <w:color w:val="4F81BD" w:themeColor="accent1"/>
              </w:rPr>
            </w:pPr>
          </w:p>
          <w:p w:rsidR="000B4328" w:rsidRPr="008D6CE5" w:rsidRDefault="000B4328" w:rsidP="00F240F6">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 I know that a timeline can be divided into AD and BC and use centuries to divide time periods.</w:t>
            </w:r>
          </w:p>
          <w:p w:rsidR="000B4328" w:rsidRPr="008D6CE5" w:rsidRDefault="000B4328" w:rsidP="006514D8">
            <w:pPr>
              <w:spacing w:after="0" w:line="240" w:lineRule="auto"/>
              <w:rPr>
                <w:rFonts w:ascii="SassoonPrimaryInfant" w:hAnsi="SassoonPrimaryInfant"/>
                <w:color w:val="4F81BD" w:themeColor="accent1"/>
              </w:rPr>
            </w:pPr>
          </w:p>
          <w:p w:rsidR="000B4328" w:rsidRPr="008D6CE5" w:rsidRDefault="000B4328" w:rsidP="006514D8">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facts about the main events and key historical figures. </w:t>
            </w:r>
          </w:p>
          <w:p w:rsidR="000B4328" w:rsidRPr="008D6CE5" w:rsidRDefault="000B4328" w:rsidP="006514D8">
            <w:pPr>
              <w:spacing w:after="0" w:line="240" w:lineRule="auto"/>
              <w:rPr>
                <w:rFonts w:ascii="SassoonPrimaryInfant" w:hAnsi="SassoonPrimaryInfant"/>
                <w:color w:val="4F81BD" w:themeColor="accent1"/>
              </w:rPr>
            </w:pPr>
          </w:p>
          <w:p w:rsidR="000B4328" w:rsidRPr="008D6CE5" w:rsidRDefault="000B4328" w:rsidP="006514D8">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historical terms such as monarch, settlement, Tudor, Victorian times etc.  </w:t>
            </w:r>
          </w:p>
          <w:p w:rsidR="000B4328" w:rsidRPr="008C3996" w:rsidRDefault="000B4328" w:rsidP="00F90EC6">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p w:rsidR="000B4328" w:rsidRPr="008C3996" w:rsidRDefault="000B4328" w:rsidP="002B13F2">
            <w:pPr>
              <w:spacing w:after="0" w:line="240" w:lineRule="auto"/>
              <w:rPr>
                <w:rFonts w:ascii="SassoonPrimaryInfant" w:hAnsi="SassoonPrimaryInfant"/>
              </w:rPr>
            </w:pPr>
          </w:p>
        </w:tc>
        <w:tc>
          <w:tcPr>
            <w:tcW w:w="1516"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recognise some similarities and differences between periods.</w:t>
            </w:r>
          </w:p>
          <w:p w:rsidR="000B4328" w:rsidRPr="008C3996" w:rsidRDefault="000B4328" w:rsidP="0066066A">
            <w:pPr>
              <w:spacing w:after="0" w:line="240" w:lineRule="auto"/>
              <w:rPr>
                <w:rFonts w:ascii="SassoonPrimaryInfant" w:hAnsi="SassoonPrimaryInfant"/>
              </w:rPr>
            </w:pPr>
          </w:p>
          <w:p w:rsidR="000B4328" w:rsidRPr="008C3996" w:rsidRDefault="000B4328" w:rsidP="00DD10EA">
            <w:pPr>
              <w:spacing w:after="0" w:line="240" w:lineRule="auto"/>
              <w:rPr>
                <w:rFonts w:ascii="SassoonPrimaryInfant" w:hAnsi="SassoonPrimaryInfant"/>
              </w:rPr>
            </w:pPr>
            <w:r w:rsidRPr="008C3996">
              <w:rPr>
                <w:rFonts w:ascii="SassoonPrimaryInfant" w:hAnsi="SassoonPrimaryInfant"/>
              </w:rPr>
              <w:t>I can use sources of information, including artefacts, music and personal accounts, in ways that go beyond simple observations to answer questions.</w:t>
            </w:r>
          </w:p>
          <w:p w:rsidR="000B4328" w:rsidRPr="008C3996" w:rsidRDefault="000B4328" w:rsidP="00DD10EA">
            <w:pPr>
              <w:spacing w:after="0" w:line="240" w:lineRule="auto"/>
              <w:rPr>
                <w:rFonts w:ascii="SassoonPrimaryInfant" w:hAnsi="SassoonPrimaryInfant"/>
              </w:rPr>
            </w:pPr>
          </w:p>
          <w:p w:rsidR="000B4328" w:rsidRPr="008C3996" w:rsidRDefault="000B4328" w:rsidP="00DD10EA">
            <w:pPr>
              <w:spacing w:after="0" w:line="240" w:lineRule="auto"/>
              <w:rPr>
                <w:rFonts w:ascii="SassoonPrimaryInfant" w:hAnsi="SassoonPrimaryInfant"/>
              </w:rPr>
            </w:pPr>
            <w:r w:rsidRPr="008C3996">
              <w:rPr>
                <w:rFonts w:ascii="SassoonPrimaryInfant" w:hAnsi="SassoonPrimaryInfant"/>
              </w:rPr>
              <w:t xml:space="preserve"> I can identify some of the ways in which the past is represented. </w:t>
            </w:r>
          </w:p>
          <w:p w:rsidR="000B4328" w:rsidRPr="008C3996" w:rsidRDefault="000B4328" w:rsidP="00DD10EA">
            <w:pPr>
              <w:spacing w:after="0" w:line="240" w:lineRule="auto"/>
              <w:rPr>
                <w:rFonts w:ascii="SassoonPrimaryInfant" w:hAnsi="SassoonPrimaryInfant"/>
              </w:rPr>
            </w:pPr>
          </w:p>
          <w:p w:rsidR="000B4328" w:rsidRPr="008C3996" w:rsidRDefault="000B4328" w:rsidP="00DD10EA">
            <w:pPr>
              <w:spacing w:after="0" w:line="240" w:lineRule="auto"/>
              <w:rPr>
                <w:rFonts w:ascii="SassoonPrimaryInfant" w:hAnsi="SassoonPrimaryInfant"/>
              </w:rPr>
            </w:pPr>
            <w:r w:rsidRPr="008C3996">
              <w:rPr>
                <w:rFonts w:ascii="SassoonPrimaryInfant" w:hAnsi="SassoonPrimaryInfant"/>
              </w:rPr>
              <w:t xml:space="preserve">I ask what it was like for different ages, social backgrounds and sexes during a specific time period. </w:t>
            </w:r>
          </w:p>
          <w:p w:rsidR="000B4328" w:rsidRPr="008C3996" w:rsidRDefault="000B4328" w:rsidP="00DD10EA">
            <w:pPr>
              <w:spacing w:after="0" w:line="240" w:lineRule="auto"/>
              <w:rPr>
                <w:rFonts w:ascii="SassoonPrimaryInfant" w:hAnsi="SassoonPrimaryInfant"/>
              </w:rPr>
            </w:pPr>
          </w:p>
          <w:p w:rsidR="000B4328" w:rsidRPr="008C3996" w:rsidRDefault="000B4328" w:rsidP="00DD10EA">
            <w:pPr>
              <w:spacing w:after="0" w:line="240" w:lineRule="auto"/>
              <w:rPr>
                <w:rFonts w:ascii="SassoonPrimaryInfant" w:hAnsi="SassoonPrimaryInfant"/>
              </w:rPr>
            </w:pPr>
            <w:r w:rsidRPr="008C3996">
              <w:rPr>
                <w:rFonts w:ascii="SassoonPrimaryInfant" w:hAnsi="SassoonPrimaryInfant"/>
              </w:rPr>
              <w:t>I can select sources of information to help with my enquiry.</w:t>
            </w:r>
          </w:p>
          <w:p w:rsidR="000B4328" w:rsidRPr="008C3996" w:rsidRDefault="000B4328" w:rsidP="00DD10EA">
            <w:pPr>
              <w:spacing w:after="0" w:line="240" w:lineRule="auto"/>
              <w:rPr>
                <w:rFonts w:ascii="SassoonPrimaryInfant" w:hAnsi="SassoonPrimaryInfant"/>
              </w:rPr>
            </w:pPr>
          </w:p>
          <w:p w:rsidR="000B4328" w:rsidRPr="008C3996" w:rsidRDefault="000B4328" w:rsidP="004D2CDE">
            <w:pPr>
              <w:spacing w:after="0" w:line="240" w:lineRule="auto"/>
              <w:rPr>
                <w:rFonts w:ascii="SassoonPrimaryInfant" w:hAnsi="SassoonPrimaryInfant"/>
              </w:rPr>
            </w:pPr>
            <w:r w:rsidRPr="008C3996">
              <w:rPr>
                <w:rFonts w:ascii="SassoonPrimaryInfant" w:hAnsi="SassoonPrimaryInfant"/>
              </w:rPr>
              <w:t xml:space="preserve">With help, I can choose reliable sources of factual evidence to describe houses, settlements, culture, leisure activities, clothes, </w:t>
            </w:r>
            <w:proofErr w:type="gramStart"/>
            <w:r w:rsidRPr="008C3996">
              <w:rPr>
                <w:rFonts w:ascii="SassoonPrimaryInfant" w:hAnsi="SassoonPrimaryInfant"/>
              </w:rPr>
              <w:t>way</w:t>
            </w:r>
            <w:proofErr w:type="gramEnd"/>
            <w:r w:rsidRPr="008C3996">
              <w:rPr>
                <w:rFonts w:ascii="SassoonPrimaryInfant" w:hAnsi="SassoonPrimaryInfant"/>
              </w:rPr>
              <w:t xml:space="preserve"> of life and buildings from the past (E.g. Greeks, Romans, Stone/Iron Age)</w:t>
            </w:r>
            <w:r w:rsidR="000B0334">
              <w:rPr>
                <w:rFonts w:ascii="SassoonPrimaryInfant" w:hAnsi="SassoonPrimaryInfant"/>
              </w:rPr>
              <w:t>.</w:t>
            </w:r>
          </w:p>
          <w:p w:rsidR="000B4328" w:rsidRPr="008C3996" w:rsidRDefault="000B4328" w:rsidP="00DD10EA">
            <w:pPr>
              <w:spacing w:after="0" w:line="240" w:lineRule="auto"/>
              <w:rPr>
                <w:rFonts w:ascii="SassoonPrimaryInfant" w:hAnsi="SassoonPrimaryInfant"/>
              </w:rPr>
            </w:pPr>
          </w:p>
          <w:p w:rsidR="000B4328" w:rsidRPr="008D6CE5" w:rsidRDefault="000B4328" w:rsidP="00DD10E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which sources, from a range, will help me answer a question.</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which sources would be available for different time periods and the effect of technological advances.</w:t>
            </w:r>
          </w:p>
          <w:p w:rsidR="000B4328" w:rsidRPr="008D6CE5" w:rsidRDefault="000B4328" w:rsidP="0066066A">
            <w:pPr>
              <w:spacing w:after="0" w:line="240" w:lineRule="auto"/>
              <w:rPr>
                <w:rFonts w:ascii="SassoonPrimaryInfant" w:hAnsi="SassoonPrimaryInfant"/>
                <w:color w:val="4F81BD" w:themeColor="accent1"/>
              </w:rPr>
            </w:pPr>
          </w:p>
          <w:p w:rsidR="000B4328" w:rsidRPr="008C3996" w:rsidRDefault="000B4328" w:rsidP="0066066A">
            <w:pPr>
              <w:spacing w:after="0" w:line="240" w:lineRule="auto"/>
              <w:rPr>
                <w:rFonts w:ascii="SassoonPrimaryInfant" w:hAnsi="SassoonPrimaryInfant"/>
              </w:rPr>
            </w:pPr>
            <w:r w:rsidRPr="008D6CE5">
              <w:rPr>
                <w:rFonts w:ascii="SassoonPrimaryInfant" w:hAnsi="SassoonPrimaryInfant"/>
                <w:color w:val="4F81BD" w:themeColor="accent1"/>
              </w:rPr>
              <w:t xml:space="preserve">I know how the lives of rich and poor people differed in the past. </w:t>
            </w:r>
          </w:p>
          <w:p w:rsidR="000B4328" w:rsidRPr="008C3996" w:rsidRDefault="000B4328" w:rsidP="0066066A">
            <w:pPr>
              <w:spacing w:after="0" w:line="240" w:lineRule="auto"/>
              <w:rPr>
                <w:rFonts w:ascii="SassoonPrimaryInfant" w:hAnsi="SassoonPrimaryInfant"/>
              </w:rPr>
            </w:pPr>
          </w:p>
        </w:tc>
        <w:tc>
          <w:tcPr>
            <w:tcW w:w="1610" w:type="pct"/>
          </w:tcPr>
          <w:p w:rsidR="000B4328" w:rsidRPr="008C3996" w:rsidRDefault="000B4328" w:rsidP="0066066A">
            <w:pPr>
              <w:spacing w:after="0" w:line="240" w:lineRule="auto"/>
              <w:rPr>
                <w:rFonts w:ascii="SassoonPrimaryInfant" w:hAnsi="SassoonPrimaryInfant"/>
              </w:rPr>
            </w:pPr>
          </w:p>
          <w:p w:rsidR="000B4328" w:rsidRPr="008C3996" w:rsidRDefault="000B4328" w:rsidP="002B13F2">
            <w:pPr>
              <w:spacing w:after="0" w:line="240" w:lineRule="auto"/>
              <w:rPr>
                <w:rFonts w:ascii="SassoonPrimaryInfant" w:hAnsi="SassoonPrimaryInfant"/>
              </w:rPr>
            </w:pPr>
            <w:r w:rsidRPr="008C3996">
              <w:rPr>
                <w:rFonts w:ascii="SassoonPrimaryInfant" w:hAnsi="SassoonPrimaryInfant"/>
              </w:rPr>
              <w:t>I can begin to give reasons for and results of main events and changes.</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compare and contrast two accounts of the same event.</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give reasons why there may be differences between two </w:t>
            </w:r>
            <w:proofErr w:type="gramStart"/>
            <w:r w:rsidRPr="008C3996">
              <w:rPr>
                <w:rFonts w:ascii="SassoonPrimaryInfant" w:hAnsi="SassoonPrimaryInfant"/>
              </w:rPr>
              <w:t>account</w:t>
            </w:r>
            <w:proofErr w:type="gramEnd"/>
            <w:r w:rsidRPr="008C3996">
              <w:rPr>
                <w:rFonts w:ascii="SassoonPrimaryInfant" w:hAnsi="SassoonPrimaryInfant"/>
              </w:rPr>
              <w:t xml:space="preserve"> of the same event.</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choose appropriate ways to present my findings. </w:t>
            </w:r>
          </w:p>
          <w:p w:rsidR="000B4328" w:rsidRPr="008C3996" w:rsidRDefault="000B4328" w:rsidP="0066066A">
            <w:pPr>
              <w:spacing w:after="0" w:line="240" w:lineRule="auto"/>
              <w:rPr>
                <w:rFonts w:ascii="SassoonPrimaryInfant" w:hAnsi="SassoonPrimaryInfant"/>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that people both now and in the past represent ideas or events in a way that persuades others. </w:t>
            </w:r>
          </w:p>
        </w:tc>
      </w:tr>
      <w:tr w:rsidR="000B4328" w:rsidRPr="008C3996">
        <w:trPr>
          <w:trHeight w:val="276"/>
        </w:trPr>
        <w:tc>
          <w:tcPr>
            <w:tcW w:w="346" w:type="pct"/>
          </w:tcPr>
          <w:p w:rsidR="000B4328" w:rsidRPr="008C3996" w:rsidRDefault="000B4328" w:rsidP="0066066A">
            <w:pPr>
              <w:spacing w:after="0" w:line="240" w:lineRule="auto"/>
              <w:rPr>
                <w:rFonts w:ascii="SassoonPrimaryInfant" w:hAnsi="SassoonPrimaryInfant"/>
                <w:b/>
              </w:rPr>
            </w:pPr>
            <w:r w:rsidRPr="008C3996">
              <w:rPr>
                <w:rFonts w:ascii="SassoonPrimaryInfant" w:hAnsi="SassoonPrimaryInfant"/>
                <w:b/>
              </w:rPr>
              <w:t>5</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tc>
        <w:tc>
          <w:tcPr>
            <w:tcW w:w="1528" w:type="pct"/>
          </w:tcPr>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I can identify some changes within and across different periods.</w:t>
            </w:r>
          </w:p>
          <w:p w:rsidR="000B4328" w:rsidRPr="008C3996" w:rsidRDefault="000B4328" w:rsidP="006514D8">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 xml:space="preserve">I can describe the passing of time using key vocabulary to convey my understanding of the past. </w:t>
            </w:r>
          </w:p>
          <w:p w:rsidR="000B4328" w:rsidRPr="008D6CE5" w:rsidRDefault="000B4328" w:rsidP="006514D8">
            <w:pPr>
              <w:spacing w:after="0" w:line="240" w:lineRule="auto"/>
              <w:rPr>
                <w:rFonts w:ascii="SassoonPrimaryInfant" w:hAnsi="SassoonPrimaryInfant"/>
                <w:color w:val="4F81BD" w:themeColor="accent1"/>
              </w:rPr>
            </w:pPr>
          </w:p>
          <w:p w:rsidR="000B4328" w:rsidRPr="008D6CE5" w:rsidRDefault="000B4328" w:rsidP="006514D8">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and can sequence key events of period studied. </w:t>
            </w:r>
          </w:p>
          <w:p w:rsidR="000B4328" w:rsidRPr="008D6CE5" w:rsidRDefault="000B4328" w:rsidP="006514D8">
            <w:pPr>
              <w:spacing w:after="0" w:line="240" w:lineRule="auto"/>
              <w:rPr>
                <w:rFonts w:ascii="SassoonPrimaryInfant" w:hAnsi="SassoonPrimaryInfant"/>
                <w:color w:val="4F81BD" w:themeColor="accent1"/>
              </w:rPr>
            </w:pPr>
          </w:p>
          <w:p w:rsidR="000B4328" w:rsidRPr="008D6CE5" w:rsidRDefault="000B4328" w:rsidP="006514D8">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some of the main events, people and changes throughout history. </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and can describe characteristic features of past societies and periods of time using appropriate language.</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the dates of key events both in this country and abroad.</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vocabulary such as era, period, century, decade, BC, AD, after, before, during.</w:t>
            </w:r>
          </w:p>
          <w:p w:rsidR="000B4328" w:rsidRPr="008C3996" w:rsidRDefault="000B4328" w:rsidP="0066066A">
            <w:pPr>
              <w:spacing w:after="0" w:line="240" w:lineRule="auto"/>
              <w:rPr>
                <w:rFonts w:ascii="SassoonPrimaryInfant" w:hAnsi="SassoonPrimaryInfant"/>
                <w:color w:val="00B0F0"/>
              </w:rPr>
            </w:pP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tc>
        <w:tc>
          <w:tcPr>
            <w:tcW w:w="1516"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begin to select and combine information from a range of sources.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use pictures, artefacts and writing to help me draw conclusions and form my own opinion.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discuss the motivations behind the creation of different historical sources (propaganda, opinion) E.g. Victorians.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make judgements about the reliability of sources.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evaluate the usefulness of different sources.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identify primary and secondary sources.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use evidence to build up a picture of life in a particular time in history. </w:t>
            </w:r>
          </w:p>
          <w:p w:rsidR="000B4328" w:rsidRPr="008C3996" w:rsidRDefault="000B4328" w:rsidP="0066066A">
            <w:pPr>
              <w:spacing w:after="0" w:line="240" w:lineRule="auto"/>
              <w:rPr>
                <w:rFonts w:ascii="SassoonPrimaryInfant" w:hAnsi="SassoonPrimaryInfant"/>
              </w:rPr>
            </w:pPr>
          </w:p>
          <w:p w:rsidR="000B4328" w:rsidRPr="008D6CE5" w:rsidRDefault="000B4328" w:rsidP="00DD10E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that the past can be represented and interpreted in different ways.</w:t>
            </w:r>
          </w:p>
          <w:p w:rsidR="000B4328" w:rsidRPr="008D6CE5" w:rsidRDefault="000B4328" w:rsidP="00DD10EA">
            <w:pPr>
              <w:spacing w:after="0" w:line="240" w:lineRule="auto"/>
              <w:rPr>
                <w:rFonts w:ascii="SassoonPrimaryInfant" w:hAnsi="SassoonPrimaryInfant"/>
                <w:color w:val="4F81BD" w:themeColor="accent1"/>
              </w:rPr>
            </w:pPr>
          </w:p>
          <w:p w:rsidR="000B4328" w:rsidRPr="008D6CE5" w:rsidRDefault="000B4328" w:rsidP="00DD10E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there are different accounts of historical events and why. </w:t>
            </w:r>
          </w:p>
          <w:p w:rsidR="000B4328" w:rsidRPr="008D6CE5" w:rsidRDefault="000B4328" w:rsidP="00DD10EA">
            <w:pPr>
              <w:spacing w:after="0" w:line="240" w:lineRule="auto"/>
              <w:rPr>
                <w:rFonts w:ascii="SassoonPrimaryInfant" w:hAnsi="SassoonPrimaryInfant"/>
                <w:color w:val="4F81BD" w:themeColor="accent1"/>
              </w:rPr>
            </w:pPr>
          </w:p>
          <w:p w:rsidR="000B4328" w:rsidRPr="008D6CE5" w:rsidRDefault="000B4328" w:rsidP="00DD10E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that some sources may be biased and why. </w:t>
            </w:r>
          </w:p>
          <w:p w:rsidR="000B4328" w:rsidRPr="008D6CE5" w:rsidRDefault="000B4328" w:rsidP="00DD10EA">
            <w:pPr>
              <w:spacing w:after="0" w:line="240" w:lineRule="auto"/>
              <w:rPr>
                <w:rFonts w:ascii="SassoonPrimaryInfant" w:hAnsi="SassoonPrimaryInfant"/>
                <w:color w:val="4F81BD" w:themeColor="accent1"/>
              </w:rPr>
            </w:pPr>
          </w:p>
          <w:p w:rsidR="000B4328" w:rsidRPr="008D6CE5" w:rsidRDefault="000B4328" w:rsidP="00DD10E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 xml:space="preserve">I know and understand that it is important to know that some evidence from the past is propaganda, opinion or misinformation. </w:t>
            </w:r>
          </w:p>
          <w:p w:rsidR="000B4328" w:rsidRPr="008C3996" w:rsidRDefault="000B4328" w:rsidP="00DD10EA">
            <w:pPr>
              <w:spacing w:after="0" w:line="240" w:lineRule="auto"/>
              <w:rPr>
                <w:rFonts w:ascii="SassoonPrimaryInfant" w:hAnsi="SassoonPrimaryInfant"/>
              </w:rPr>
            </w:pPr>
          </w:p>
        </w:tc>
        <w:tc>
          <w:tcPr>
            <w:tcW w:w="1610"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begin to use my knowledge of past societies and periods to begin to make some links between them.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begin to give reasons for and results of main events and changes.</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use appropriate vocabulary to describe changes.</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record and communicate knowledge in different forms.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give historical opinions with reasons and accept other opinions that differ to my own. </w:t>
            </w:r>
          </w:p>
          <w:p w:rsidR="000B4328" w:rsidRPr="008C3996" w:rsidRDefault="000B4328" w:rsidP="0066066A">
            <w:pPr>
              <w:spacing w:after="0" w:line="240" w:lineRule="auto"/>
              <w:rPr>
                <w:rFonts w:ascii="SassoonPrimaryInfant" w:hAnsi="SassoonPrimaryInfant"/>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vocabulary such as social, religious, political, technological and cultural.</w:t>
            </w:r>
          </w:p>
          <w:p w:rsidR="000B4328" w:rsidRPr="008D6CE5" w:rsidRDefault="000B4328" w:rsidP="0066066A">
            <w:pPr>
              <w:spacing w:after="0" w:line="240" w:lineRule="auto"/>
              <w:rPr>
                <w:rFonts w:ascii="SassoonPrimaryInfant" w:hAnsi="SassoonPrimaryInfant"/>
                <w:color w:val="4F81BD" w:themeColor="accent1"/>
              </w:rPr>
            </w:pPr>
          </w:p>
          <w:p w:rsidR="000B4328" w:rsidRPr="008C3996" w:rsidRDefault="000B4328" w:rsidP="0066066A">
            <w:pPr>
              <w:spacing w:after="0" w:line="240" w:lineRule="auto"/>
              <w:rPr>
                <w:rFonts w:ascii="SassoonPrimaryInfant" w:hAnsi="SassoonPrimaryInfant"/>
              </w:rPr>
            </w:pPr>
            <w:r w:rsidRPr="008D6CE5">
              <w:rPr>
                <w:rFonts w:ascii="SassoonPrimaryInfant" w:hAnsi="SassoonPrimaryInfant"/>
                <w:color w:val="4F81BD" w:themeColor="accent1"/>
              </w:rPr>
              <w:t>I know that there are connections between periods of time.</w:t>
            </w:r>
            <w:r w:rsidRPr="008C3996">
              <w:rPr>
                <w:rFonts w:ascii="SassoonPrimaryInfant" w:hAnsi="SassoonPrimaryInfant"/>
                <w:color w:val="00B0F0"/>
              </w:rPr>
              <w:t xml:space="preserve"> </w:t>
            </w:r>
          </w:p>
        </w:tc>
      </w:tr>
      <w:tr w:rsidR="000B4328" w:rsidRPr="008C3996">
        <w:trPr>
          <w:trHeight w:val="276"/>
        </w:trPr>
        <w:tc>
          <w:tcPr>
            <w:tcW w:w="346" w:type="pct"/>
          </w:tcPr>
          <w:p w:rsidR="000B4328" w:rsidRPr="008C3996" w:rsidRDefault="000B4328" w:rsidP="0066066A">
            <w:pPr>
              <w:spacing w:after="0" w:line="240" w:lineRule="auto"/>
              <w:rPr>
                <w:rFonts w:ascii="SassoonPrimaryInfant" w:hAnsi="SassoonPrimaryInfant"/>
                <w:b/>
              </w:rPr>
            </w:pPr>
            <w:r w:rsidRPr="008C3996">
              <w:rPr>
                <w:rFonts w:ascii="SassoonPrimaryInfant" w:hAnsi="SassoonPrimaryInfant"/>
                <w:b/>
              </w:rPr>
              <w:t>6</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tc>
        <w:tc>
          <w:tcPr>
            <w:tcW w:w="1528" w:type="pct"/>
          </w:tcPr>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 xml:space="preserve">I can identify changes within and across different periods and say how they might affect history in the future. </w:t>
            </w:r>
          </w:p>
          <w:p w:rsidR="000B4328" w:rsidRPr="008C3996" w:rsidRDefault="000B4328" w:rsidP="006514D8">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 xml:space="preserve">I can describe the effect of some of the main events, people and changes throughout history. </w:t>
            </w:r>
          </w:p>
          <w:p w:rsidR="000B4328" w:rsidRPr="008C3996" w:rsidRDefault="000B4328" w:rsidP="006514D8">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 xml:space="preserve">I can place current studies on a time line in relation to other studies. </w:t>
            </w:r>
          </w:p>
          <w:p w:rsidR="000B4328" w:rsidRPr="008C3996" w:rsidRDefault="000B4328" w:rsidP="006514D8">
            <w:pPr>
              <w:spacing w:after="0" w:line="240" w:lineRule="auto"/>
              <w:rPr>
                <w:rFonts w:ascii="SassoonPrimaryInfant" w:hAnsi="SassoonPrimaryInfant"/>
              </w:rPr>
            </w:pPr>
          </w:p>
          <w:p w:rsidR="000B4328" w:rsidRPr="008D6CE5" w:rsidRDefault="000B4328" w:rsidP="00F76625">
            <w:pPr>
              <w:pStyle w:val="bulletundertext"/>
              <w:numPr>
                <w:ilvl w:val="0"/>
                <w:numId w:val="0"/>
              </w:numPr>
              <w:spacing w:after="120"/>
              <w:rPr>
                <w:rFonts w:ascii="SassoonPrimaryInfant" w:hAnsi="SassoonPrimaryInfant" w:cs="Calibri"/>
                <w:color w:val="4F81BD" w:themeColor="accent1"/>
                <w:sz w:val="22"/>
                <w:szCs w:val="22"/>
              </w:rPr>
            </w:pPr>
            <w:r w:rsidRPr="008D6CE5">
              <w:rPr>
                <w:rFonts w:ascii="SassoonPrimaryInfant" w:hAnsi="SassoonPrimaryInfant" w:cs="Calibri"/>
                <w:color w:val="4F81BD" w:themeColor="accent1"/>
                <w:sz w:val="22"/>
                <w:szCs w:val="22"/>
              </w:rPr>
              <w:t>I know key periods in history and when they occurred in relation to each other.</w:t>
            </w:r>
          </w:p>
          <w:p w:rsidR="000B4328" w:rsidRPr="008D6CE5" w:rsidRDefault="000B4328" w:rsidP="00F76625">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vocabulary such as era, period, century, decade, BC, AD, after, before, during.</w:t>
            </w:r>
          </w:p>
          <w:p w:rsidR="000B4328" w:rsidRPr="008C3996" w:rsidRDefault="000B4328" w:rsidP="00F76625">
            <w:pPr>
              <w:pStyle w:val="bulletundertext"/>
              <w:numPr>
                <w:ilvl w:val="0"/>
                <w:numId w:val="0"/>
              </w:numPr>
              <w:spacing w:after="120"/>
              <w:rPr>
                <w:rFonts w:ascii="SassoonPrimaryInfant" w:hAnsi="SassoonPrimaryInfant" w:cs="Calibri"/>
                <w:color w:val="00B0F0"/>
                <w:sz w:val="22"/>
                <w:szCs w:val="22"/>
                <w:highlight w:val="yellow"/>
              </w:rPr>
            </w:pP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p>
        </w:tc>
        <w:tc>
          <w:tcPr>
            <w:tcW w:w="1516"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independently select information from a range of sources, including ICT, to research a specific historical aspect. </w:t>
            </w:r>
          </w:p>
          <w:p w:rsidR="000B4328" w:rsidRPr="008C3996" w:rsidRDefault="000B4328" w:rsidP="0066066A">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 xml:space="preserve">I can use a range of sources to help me reasons, draw conclusions and form my own opinion. </w:t>
            </w:r>
          </w:p>
          <w:p w:rsidR="000B4328" w:rsidRPr="008C3996" w:rsidRDefault="000B4328" w:rsidP="006514D8">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I can compare and contrast characteristic features of past societies and periods of time using appropriate language.</w:t>
            </w:r>
          </w:p>
          <w:p w:rsidR="000B4328" w:rsidRPr="008C3996" w:rsidRDefault="000B4328" w:rsidP="006514D8">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I can evaluate evidence, which helps me choose the most reliable forms.</w:t>
            </w:r>
          </w:p>
          <w:p w:rsidR="000B4328" w:rsidRPr="008C3996" w:rsidRDefault="000B4328" w:rsidP="006514D8">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I can choose reliable sources of information to help me answer questions.</w:t>
            </w:r>
          </w:p>
          <w:p w:rsidR="000B4328" w:rsidRPr="008C3996" w:rsidRDefault="000B4328" w:rsidP="006514D8">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I can confidently use the internet and the library for research.</w:t>
            </w:r>
          </w:p>
          <w:p w:rsidR="000B4328" w:rsidRPr="008C3996" w:rsidRDefault="000B4328" w:rsidP="006514D8">
            <w:pPr>
              <w:spacing w:after="0" w:line="240" w:lineRule="auto"/>
              <w:rPr>
                <w:rFonts w:ascii="SassoonPrimaryInfant" w:hAnsi="SassoonPrimaryInfant"/>
              </w:rPr>
            </w:pPr>
          </w:p>
          <w:p w:rsidR="000B4328" w:rsidRPr="008C3996" w:rsidRDefault="000B4328" w:rsidP="006514D8">
            <w:pPr>
              <w:spacing w:after="0" w:line="240" w:lineRule="auto"/>
              <w:rPr>
                <w:rFonts w:ascii="SassoonPrimaryInfant" w:hAnsi="SassoonPrimaryInfant"/>
              </w:rPr>
            </w:pPr>
            <w:r w:rsidRPr="008C3996">
              <w:rPr>
                <w:rFonts w:ascii="SassoonPrimaryInfant" w:hAnsi="SassoonPrimaryInfant"/>
              </w:rPr>
              <w:t xml:space="preserve">I can consider ways of checking the accuracy of interpretations – fact or fiction and opinion, bias and perspective.  </w:t>
            </w:r>
          </w:p>
          <w:p w:rsidR="000B4328" w:rsidRPr="008C3996" w:rsidRDefault="000B4328" w:rsidP="006514D8">
            <w:pPr>
              <w:spacing w:after="0" w:line="240" w:lineRule="auto"/>
              <w:rPr>
                <w:rFonts w:ascii="SassoonPrimaryInfant" w:hAnsi="SassoonPrimaryInfant"/>
              </w:rPr>
            </w:pPr>
          </w:p>
          <w:p w:rsidR="000B4328" w:rsidRPr="008C3996" w:rsidRDefault="000B4328" w:rsidP="00AF51E5">
            <w:pPr>
              <w:spacing w:after="0" w:line="240" w:lineRule="auto"/>
              <w:rPr>
                <w:rFonts w:ascii="SassoonPrimaryInfant" w:hAnsi="SassoonPrimaryInfant"/>
              </w:rPr>
            </w:pPr>
            <w:r w:rsidRPr="008C3996">
              <w:rPr>
                <w:rFonts w:ascii="SassoonPrimaryInfant" w:hAnsi="SassoonPrimaryInfant"/>
              </w:rPr>
              <w:t xml:space="preserve"> I can choose reliable sources of factual evidence to describe houses, settlements, culture, leisure activities, clothes, </w:t>
            </w:r>
            <w:proofErr w:type="gramStart"/>
            <w:r w:rsidRPr="008C3996">
              <w:rPr>
                <w:rFonts w:ascii="SassoonPrimaryInfant" w:hAnsi="SassoonPrimaryInfant"/>
              </w:rPr>
              <w:t>way</w:t>
            </w:r>
            <w:proofErr w:type="gramEnd"/>
            <w:r w:rsidRPr="008C3996">
              <w:rPr>
                <w:rFonts w:ascii="SassoonPrimaryInfant" w:hAnsi="SassoonPrimaryInfant"/>
              </w:rPr>
              <w:t xml:space="preserve"> of life and buildings from the past (E.g. Greeks, Romans, Stone/Iron Age)</w:t>
            </w:r>
            <w:r w:rsidR="000B0334">
              <w:rPr>
                <w:rFonts w:ascii="SassoonPrimaryInfant" w:hAnsi="SassoonPrimaryInfant"/>
              </w:rPr>
              <w:t>.</w:t>
            </w:r>
          </w:p>
          <w:p w:rsidR="000B4328" w:rsidRPr="008C3996" w:rsidRDefault="000B4328" w:rsidP="006514D8">
            <w:pPr>
              <w:spacing w:after="0" w:line="240" w:lineRule="auto"/>
              <w:rPr>
                <w:rFonts w:ascii="SassoonPrimaryInfant" w:hAnsi="SassoonPrimaryInfant"/>
              </w:rPr>
            </w:pPr>
          </w:p>
          <w:p w:rsidR="000B4328" w:rsidRPr="008D6CE5" w:rsidRDefault="000B4328" w:rsidP="004A354F">
            <w:pPr>
              <w:pStyle w:val="bulletundertext"/>
              <w:numPr>
                <w:ilvl w:val="0"/>
                <w:numId w:val="0"/>
              </w:numPr>
              <w:spacing w:after="120"/>
              <w:ind w:left="46" w:hanging="46"/>
              <w:rPr>
                <w:rFonts w:ascii="SassoonPrimaryInfant" w:hAnsi="SassoonPrimaryInfant" w:cs="Calibri"/>
                <w:color w:val="4F81BD" w:themeColor="accent1"/>
                <w:sz w:val="22"/>
                <w:szCs w:val="22"/>
              </w:rPr>
            </w:pPr>
            <w:r w:rsidRPr="008D6CE5">
              <w:rPr>
                <w:rFonts w:ascii="SassoonPrimaryInfant" w:hAnsi="SassoonPrimaryInfant" w:cs="Calibri"/>
                <w:color w:val="4F81BD" w:themeColor="accent1"/>
                <w:sz w:val="22"/>
                <w:szCs w:val="22"/>
              </w:rPr>
              <w:t>I know there are different account of history and some reasons for this.</w:t>
            </w:r>
          </w:p>
          <w:p w:rsidR="000B4328" w:rsidRPr="008D6CE5" w:rsidRDefault="000B4328" w:rsidP="004A354F">
            <w:pPr>
              <w:pStyle w:val="bulletundertext"/>
              <w:numPr>
                <w:ilvl w:val="0"/>
                <w:numId w:val="0"/>
              </w:numPr>
              <w:spacing w:after="120"/>
              <w:ind w:left="46" w:hanging="46"/>
              <w:rPr>
                <w:rFonts w:ascii="SassoonPrimaryInfant" w:hAnsi="SassoonPrimaryInfant" w:cs="Calibri"/>
                <w:color w:val="4F81BD" w:themeColor="accent1"/>
                <w:sz w:val="22"/>
                <w:szCs w:val="22"/>
              </w:rPr>
            </w:pPr>
            <w:r w:rsidRPr="008D6CE5">
              <w:rPr>
                <w:rFonts w:ascii="SassoonPrimaryInfant" w:hAnsi="SassoonPrimaryInfant" w:cs="Calibri"/>
                <w:color w:val="4F81BD" w:themeColor="accent1"/>
                <w:sz w:val="22"/>
                <w:szCs w:val="22"/>
              </w:rPr>
              <w:t>I know there may be more than one answer to a historical question.</w:t>
            </w:r>
          </w:p>
          <w:p w:rsidR="000B4328" w:rsidRPr="008C3996" w:rsidRDefault="000B4328" w:rsidP="00F80990">
            <w:pPr>
              <w:pStyle w:val="bulletundertext"/>
              <w:numPr>
                <w:ilvl w:val="0"/>
                <w:numId w:val="0"/>
              </w:numPr>
              <w:spacing w:after="120"/>
              <w:rPr>
                <w:rFonts w:ascii="SassoonPrimaryInfant" w:hAnsi="SassoonPrimaryInfant" w:cs="Times New Roman"/>
                <w:color w:val="00B0F0"/>
                <w:sz w:val="22"/>
                <w:szCs w:val="22"/>
              </w:rPr>
            </w:pPr>
            <w:r w:rsidRPr="008D6CE5">
              <w:rPr>
                <w:rFonts w:ascii="SassoonPrimaryInfant" w:hAnsi="SassoonPrimaryInfant" w:cs="Calibri"/>
                <w:color w:val="4F81BD" w:themeColor="accent1"/>
                <w:sz w:val="22"/>
                <w:szCs w:val="22"/>
              </w:rPr>
              <w:t>I know where to find information about historical events and people.</w:t>
            </w:r>
            <w:r w:rsidRPr="008C3996">
              <w:rPr>
                <w:rFonts w:ascii="SassoonPrimaryInfant" w:hAnsi="SassoonPrimaryInfant" w:cs="Calibri"/>
                <w:color w:val="00B0F0"/>
                <w:sz w:val="22"/>
                <w:szCs w:val="22"/>
              </w:rPr>
              <w:t xml:space="preserve"> </w:t>
            </w:r>
          </w:p>
        </w:tc>
        <w:tc>
          <w:tcPr>
            <w:tcW w:w="1610" w:type="pct"/>
          </w:tcPr>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I can use my knowledge of past societies and periods to begin to make links between them.</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can write an explanation of a past event in terms of cause and effect using evidence to support and illustrate my explanation. </w:t>
            </w:r>
          </w:p>
          <w:p w:rsidR="000B4328" w:rsidRPr="008C3996" w:rsidRDefault="000B4328" w:rsidP="0066066A">
            <w:pPr>
              <w:spacing w:after="0" w:line="240" w:lineRule="auto"/>
              <w:rPr>
                <w:rFonts w:ascii="SassoonPrimaryInfant" w:hAnsi="SassoonPrimaryInfant"/>
              </w:rPr>
            </w:pPr>
          </w:p>
          <w:p w:rsidR="000B4328" w:rsidRPr="008C3996" w:rsidRDefault="000B4328" w:rsidP="0066066A">
            <w:pPr>
              <w:spacing w:after="0" w:line="240" w:lineRule="auto"/>
              <w:rPr>
                <w:rFonts w:ascii="SassoonPrimaryInfant" w:hAnsi="SassoonPrimaryInfant"/>
              </w:rPr>
            </w:pPr>
            <w:r w:rsidRPr="008C3996">
              <w:rPr>
                <w:rFonts w:ascii="SassoonPrimaryInfant" w:hAnsi="SassoonPrimaryInfant"/>
              </w:rPr>
              <w:t xml:space="preserve">I give clear reasons why there may be different accounts of history, linking this to factual understanding of the past. </w:t>
            </w:r>
          </w:p>
          <w:p w:rsidR="000B4328" w:rsidRPr="008C3996" w:rsidRDefault="000B4328" w:rsidP="0066066A">
            <w:pPr>
              <w:spacing w:after="0" w:line="240" w:lineRule="auto"/>
              <w:rPr>
                <w:rFonts w:ascii="SassoonPrimaryInfant" w:hAnsi="SassoonPrimaryInfant"/>
              </w:rPr>
            </w:pPr>
          </w:p>
          <w:p w:rsidR="000B4328" w:rsidRPr="008D6CE5" w:rsidRDefault="000B4328" w:rsidP="0066066A">
            <w:pPr>
              <w:spacing w:after="0" w:line="240" w:lineRule="auto"/>
              <w:rPr>
                <w:rFonts w:ascii="SassoonPrimaryInfant" w:hAnsi="SassoonPrimaryInfant"/>
                <w:color w:val="4F81BD" w:themeColor="accent1"/>
              </w:rPr>
            </w:pPr>
            <w:r w:rsidRPr="008D6CE5">
              <w:rPr>
                <w:rFonts w:ascii="SassoonPrimaryInfant" w:hAnsi="SassoonPrimaryInfant"/>
                <w:color w:val="4F81BD" w:themeColor="accent1"/>
              </w:rPr>
              <w:t>I know vocabulary such as social, religious, political, technological and cultural.</w:t>
            </w:r>
          </w:p>
          <w:p w:rsidR="000B4328" w:rsidRPr="008D6CE5" w:rsidRDefault="000B4328" w:rsidP="0066066A">
            <w:pPr>
              <w:spacing w:after="0" w:line="240" w:lineRule="auto"/>
              <w:rPr>
                <w:rFonts w:ascii="SassoonPrimaryInfant" w:hAnsi="SassoonPrimaryInfant"/>
                <w:color w:val="4F81BD" w:themeColor="accent1"/>
              </w:rPr>
            </w:pPr>
          </w:p>
          <w:p w:rsidR="000B4328" w:rsidRPr="008D6CE5" w:rsidRDefault="000B4328" w:rsidP="00995403">
            <w:pPr>
              <w:pStyle w:val="bulletundertext"/>
              <w:numPr>
                <w:ilvl w:val="0"/>
                <w:numId w:val="0"/>
              </w:numPr>
              <w:spacing w:after="120"/>
              <w:rPr>
                <w:rFonts w:ascii="SassoonPrimaryInfant" w:hAnsi="SassoonPrimaryInfant" w:cs="Calibri"/>
                <w:color w:val="4F81BD" w:themeColor="accent1"/>
                <w:sz w:val="22"/>
                <w:szCs w:val="22"/>
              </w:rPr>
            </w:pPr>
            <w:r w:rsidRPr="008D6CE5">
              <w:rPr>
                <w:rFonts w:ascii="SassoonPrimaryInfant" w:hAnsi="SassoonPrimaryInfant" w:cs="Calibri"/>
                <w:color w:val="4F81BD" w:themeColor="accent1"/>
                <w:sz w:val="22"/>
                <w:szCs w:val="22"/>
              </w:rPr>
              <w:t>I know abstract terms such as ‘empire’, ‘civilisation’, ‘parliament’ and ‘peasantry’.</w:t>
            </w:r>
          </w:p>
          <w:p w:rsidR="000B4328" w:rsidRPr="008C3996" w:rsidRDefault="000B4328" w:rsidP="0066066A">
            <w:pPr>
              <w:spacing w:after="0" w:line="240" w:lineRule="auto"/>
              <w:rPr>
                <w:rFonts w:ascii="SassoonPrimaryInfant" w:hAnsi="SassoonPrimaryInfant"/>
              </w:rPr>
            </w:pPr>
          </w:p>
        </w:tc>
      </w:tr>
    </w:tbl>
    <w:p w:rsidR="000B4328" w:rsidRPr="008C3996" w:rsidRDefault="000B4328">
      <w:pPr>
        <w:rPr>
          <w:rFonts w:ascii="SassoonPrimaryInfant" w:hAnsi="SassoonPrimaryInfant"/>
        </w:rPr>
      </w:pPr>
    </w:p>
    <w:sectPr w:rsidR="000B4328" w:rsidRPr="008C3996" w:rsidSect="00E925AE">
      <w:pgSz w:w="16838" w:h="11906" w:orient="landscape"/>
      <w:pgMar w:top="113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oNotDisplayPageBoundaries/>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rsids>
    <w:rsidRoot w:val="00733E6D"/>
    <w:rsid w:val="00054F1C"/>
    <w:rsid w:val="00083ACC"/>
    <w:rsid w:val="000B0334"/>
    <w:rsid w:val="000B4328"/>
    <w:rsid w:val="001A7C5E"/>
    <w:rsid w:val="001D3F30"/>
    <w:rsid w:val="001E6E74"/>
    <w:rsid w:val="00200273"/>
    <w:rsid w:val="00201EB7"/>
    <w:rsid w:val="002708F5"/>
    <w:rsid w:val="002A2B96"/>
    <w:rsid w:val="002B13F2"/>
    <w:rsid w:val="002B1431"/>
    <w:rsid w:val="002B3413"/>
    <w:rsid w:val="002E4961"/>
    <w:rsid w:val="002E76E2"/>
    <w:rsid w:val="002F5403"/>
    <w:rsid w:val="003119B6"/>
    <w:rsid w:val="00355A2D"/>
    <w:rsid w:val="003B0D4D"/>
    <w:rsid w:val="003B6C63"/>
    <w:rsid w:val="0041377B"/>
    <w:rsid w:val="00423928"/>
    <w:rsid w:val="0048783F"/>
    <w:rsid w:val="004A0A55"/>
    <w:rsid w:val="004A354F"/>
    <w:rsid w:val="004D2CDE"/>
    <w:rsid w:val="004E4B38"/>
    <w:rsid w:val="00506EE4"/>
    <w:rsid w:val="00527E36"/>
    <w:rsid w:val="00536E5B"/>
    <w:rsid w:val="00540AA4"/>
    <w:rsid w:val="005420B8"/>
    <w:rsid w:val="00542FAC"/>
    <w:rsid w:val="00555077"/>
    <w:rsid w:val="005D1635"/>
    <w:rsid w:val="00602E0E"/>
    <w:rsid w:val="00611466"/>
    <w:rsid w:val="00617EAA"/>
    <w:rsid w:val="0062507E"/>
    <w:rsid w:val="00641FEF"/>
    <w:rsid w:val="006514D8"/>
    <w:rsid w:val="0066066A"/>
    <w:rsid w:val="00672A1A"/>
    <w:rsid w:val="00680570"/>
    <w:rsid w:val="006A5A25"/>
    <w:rsid w:val="006C25AA"/>
    <w:rsid w:val="006C546B"/>
    <w:rsid w:val="006F2BF8"/>
    <w:rsid w:val="00724532"/>
    <w:rsid w:val="007302E6"/>
    <w:rsid w:val="00733E6D"/>
    <w:rsid w:val="00751B51"/>
    <w:rsid w:val="00761DCA"/>
    <w:rsid w:val="00765BD7"/>
    <w:rsid w:val="007D09A7"/>
    <w:rsid w:val="007D19DF"/>
    <w:rsid w:val="00800EFB"/>
    <w:rsid w:val="008B0919"/>
    <w:rsid w:val="008C3996"/>
    <w:rsid w:val="008D63D8"/>
    <w:rsid w:val="008D6CE5"/>
    <w:rsid w:val="008F3D41"/>
    <w:rsid w:val="009172A3"/>
    <w:rsid w:val="00922587"/>
    <w:rsid w:val="009260C1"/>
    <w:rsid w:val="00963FF3"/>
    <w:rsid w:val="009947F7"/>
    <w:rsid w:val="00995403"/>
    <w:rsid w:val="009A50C1"/>
    <w:rsid w:val="009C351D"/>
    <w:rsid w:val="009E6302"/>
    <w:rsid w:val="009E735F"/>
    <w:rsid w:val="00A409A9"/>
    <w:rsid w:val="00A43322"/>
    <w:rsid w:val="00A6344E"/>
    <w:rsid w:val="00A72463"/>
    <w:rsid w:val="00AA32FD"/>
    <w:rsid w:val="00AF51E5"/>
    <w:rsid w:val="00B12863"/>
    <w:rsid w:val="00B40F44"/>
    <w:rsid w:val="00B41117"/>
    <w:rsid w:val="00BB19F7"/>
    <w:rsid w:val="00BF39F9"/>
    <w:rsid w:val="00C111BD"/>
    <w:rsid w:val="00C11A90"/>
    <w:rsid w:val="00C62977"/>
    <w:rsid w:val="00C77D85"/>
    <w:rsid w:val="00D32B99"/>
    <w:rsid w:val="00DB2464"/>
    <w:rsid w:val="00DC3CC5"/>
    <w:rsid w:val="00DD10EA"/>
    <w:rsid w:val="00E23474"/>
    <w:rsid w:val="00E6162B"/>
    <w:rsid w:val="00E925AE"/>
    <w:rsid w:val="00F240F6"/>
    <w:rsid w:val="00F3358A"/>
    <w:rsid w:val="00F40A17"/>
    <w:rsid w:val="00F6516B"/>
    <w:rsid w:val="00F76625"/>
    <w:rsid w:val="00F80990"/>
    <w:rsid w:val="00F845C8"/>
    <w:rsid w:val="00F90EC6"/>
    <w:rsid w:val="00FD1E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5E"/>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33E6D"/>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undertext">
    <w:name w:val="bullet (under text)"/>
    <w:uiPriority w:val="99"/>
    <w:rsid w:val="00506EE4"/>
    <w:pPr>
      <w:numPr>
        <w:numId w:val="1"/>
      </w:numPr>
      <w:spacing w:after="240" w:line="288"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1943</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National Curriculum Subject:  History</vt:lpstr>
    </vt:vector>
  </TitlesOfParts>
  <Company>South Gloucestershire Council</Company>
  <LinksUpToDate>false</LinksUpToDate>
  <CharactersWithSpaces>11827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Curriculum Subject:  History</dc:title>
  <dc:subject/>
  <dc:creator>Jamie Woodworth</dc:creator>
  <cp:keywords/>
  <dc:description/>
  <cp:lastModifiedBy>Alice Leadbitter</cp:lastModifiedBy>
  <cp:revision>8</cp:revision>
  <cp:lastPrinted>2014-07-11T11:30:00Z</cp:lastPrinted>
  <dcterms:created xsi:type="dcterms:W3CDTF">2014-07-03T12:23:00Z</dcterms:created>
  <dcterms:modified xsi:type="dcterms:W3CDTF">2014-07-11T11:35:00Z</dcterms:modified>
</cp:coreProperties>
</file>